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DDA24" w14:textId="77777777" w:rsidR="00646A81" w:rsidRPr="00C06757" w:rsidRDefault="00646A81" w:rsidP="002D55C1">
      <w:pPr>
        <w:pStyle w:val="Encabezado"/>
        <w:jc w:val="center"/>
        <w:rPr>
          <w:rFonts w:ascii="Arial Narrow" w:hAnsi="Arial Narrow" w:cstheme="minorHAnsi"/>
          <w:b/>
          <w:bCs/>
        </w:rPr>
      </w:pPr>
      <w:bookmarkStart w:id="0" w:name="_GoBack"/>
      <w:bookmarkEnd w:id="0"/>
    </w:p>
    <w:p w14:paraId="2F86835A" w14:textId="77777777" w:rsidR="00646A81" w:rsidRDefault="002D55C1" w:rsidP="002D55C1">
      <w:pPr>
        <w:pStyle w:val="Encabezado"/>
        <w:jc w:val="both"/>
        <w:rPr>
          <w:rFonts w:ascii="Arial Narrow" w:hAnsi="Arial Narrow" w:cs="Arial"/>
        </w:rPr>
      </w:pPr>
      <w:r w:rsidRPr="00C06757">
        <w:rPr>
          <w:rFonts w:ascii="Arial Narrow" w:hAnsi="Arial Narrow" w:cs="Arial"/>
        </w:rPr>
        <w:t xml:space="preserve">Nombre: ___________________________________________   Puntaje total: __________ Nota: ____________________  </w:t>
      </w:r>
      <w:r w:rsidRPr="00C06757">
        <w:rPr>
          <w:rFonts w:ascii="Arial Narrow" w:hAnsi="Arial Narrow" w:cs="Arial"/>
        </w:rPr>
        <w:br/>
      </w:r>
    </w:p>
    <w:p w14:paraId="5669D93A" w14:textId="77777777" w:rsidR="002D55C1" w:rsidRDefault="002D55C1" w:rsidP="002D55C1">
      <w:pPr>
        <w:pStyle w:val="Encabezado"/>
        <w:jc w:val="both"/>
        <w:rPr>
          <w:rFonts w:ascii="Arial Narrow" w:hAnsi="Arial Narrow" w:cs="Arial"/>
        </w:rPr>
      </w:pPr>
      <w:r w:rsidRPr="00C06757">
        <w:rPr>
          <w:rFonts w:ascii="Arial Narrow" w:hAnsi="Arial Narrow" w:cs="Arial"/>
        </w:rPr>
        <w:t xml:space="preserve">Curso: </w:t>
      </w:r>
      <w:proofErr w:type="spellStart"/>
      <w:r w:rsidRPr="00C06757">
        <w:rPr>
          <w:rFonts w:ascii="Arial Narrow" w:hAnsi="Arial Narrow" w:cs="Arial"/>
        </w:rPr>
        <w:t>IIIº</w:t>
      </w:r>
      <w:proofErr w:type="spellEnd"/>
      <w:r w:rsidRPr="00C06757">
        <w:rPr>
          <w:rFonts w:ascii="Arial Narrow" w:hAnsi="Arial Narrow" w:cs="Arial"/>
        </w:rPr>
        <w:t xml:space="preserve"> Medio A y B               Fecha plazo de entrega:  </w:t>
      </w:r>
    </w:p>
    <w:p w14:paraId="35BF757D" w14:textId="77777777" w:rsidR="00080132" w:rsidRPr="00C06757" w:rsidRDefault="00080132" w:rsidP="002D55C1">
      <w:pPr>
        <w:pStyle w:val="Encabezado"/>
        <w:jc w:val="both"/>
        <w:rPr>
          <w:rFonts w:ascii="Arial Narrow" w:hAnsi="Arial Narrow"/>
          <w:b/>
        </w:rPr>
      </w:pPr>
    </w:p>
    <w:p w14:paraId="0D0B1A13" w14:textId="77777777" w:rsidR="00080132" w:rsidRPr="00C06757" w:rsidRDefault="00080132" w:rsidP="00080132">
      <w:pPr>
        <w:pStyle w:val="Encabezado"/>
        <w:jc w:val="center"/>
        <w:rPr>
          <w:rFonts w:ascii="Arial Narrow" w:hAnsi="Arial Narrow" w:cstheme="minorHAnsi"/>
          <w:b/>
          <w:bCs/>
        </w:rPr>
      </w:pPr>
      <w:r w:rsidRPr="00C06757">
        <w:rPr>
          <w:rFonts w:ascii="Arial Narrow" w:hAnsi="Arial Narrow"/>
          <w:b/>
        </w:rPr>
        <w:t>GUÍA DE APRENDIZAJE UNIDAD “</w:t>
      </w:r>
      <w:r w:rsidRPr="00C06757">
        <w:rPr>
          <w:rFonts w:ascii="Arial Narrow" w:hAnsi="Arial Narrow" w:cstheme="minorHAnsi"/>
          <w:b/>
          <w:bCs/>
        </w:rPr>
        <w:t xml:space="preserve">DICTADURA MILITAR, TRANSICIÓN POLÍTICA </w:t>
      </w:r>
    </w:p>
    <w:p w14:paraId="7DF40053" w14:textId="77777777" w:rsidR="00CE6A9D" w:rsidRDefault="00080132" w:rsidP="00080132">
      <w:pPr>
        <w:pStyle w:val="Encabezado"/>
        <w:jc w:val="center"/>
        <w:rPr>
          <w:rFonts w:ascii="Arial Narrow" w:hAnsi="Arial Narrow" w:cstheme="minorHAnsi"/>
          <w:b/>
          <w:bCs/>
        </w:rPr>
      </w:pPr>
      <w:r w:rsidRPr="00C06757">
        <w:rPr>
          <w:rFonts w:ascii="Arial Narrow" w:hAnsi="Arial Narrow" w:cstheme="minorHAnsi"/>
          <w:b/>
          <w:bCs/>
        </w:rPr>
        <w:t>Y LOS DESAFÍOS DE LA DEMOCRACIA EN CHILE”</w:t>
      </w:r>
    </w:p>
    <w:p w14:paraId="14BD5D8D" w14:textId="77777777" w:rsidR="00646A81" w:rsidRPr="00080132" w:rsidRDefault="00646A81" w:rsidP="00080132">
      <w:pPr>
        <w:pStyle w:val="Encabezado"/>
        <w:jc w:val="center"/>
        <w:rPr>
          <w:rFonts w:ascii="Arial Narrow" w:hAnsi="Arial Narrow" w:cstheme="minorHAnsi"/>
          <w:b/>
          <w:bCs/>
        </w:rPr>
      </w:pPr>
    </w:p>
    <w:tbl>
      <w:tblPr>
        <w:tblStyle w:val="Tablaconcuadrcula"/>
        <w:tblW w:w="0" w:type="auto"/>
        <w:tblLook w:val="04A0" w:firstRow="1" w:lastRow="0" w:firstColumn="1" w:lastColumn="0" w:noHBand="0" w:noVBand="1"/>
      </w:tblPr>
      <w:tblGrid>
        <w:gridCol w:w="10942"/>
      </w:tblGrid>
      <w:tr w:rsidR="00C74390" w:rsidRPr="00C06757" w14:paraId="2BD9139B" w14:textId="77777777" w:rsidTr="00C74390">
        <w:tc>
          <w:tcPr>
            <w:tcW w:w="10942" w:type="dxa"/>
          </w:tcPr>
          <w:p w14:paraId="3FBAA531" w14:textId="77777777" w:rsidR="00C74390" w:rsidRPr="00C06757" w:rsidRDefault="00C74390" w:rsidP="00C74390">
            <w:pPr>
              <w:pStyle w:val="Encabezado"/>
              <w:rPr>
                <w:rFonts w:ascii="Arial Narrow" w:hAnsi="Arial Narrow" w:cs="Arial"/>
              </w:rPr>
            </w:pPr>
            <w:r w:rsidRPr="00C06757">
              <w:rPr>
                <w:rFonts w:ascii="Arial Narrow" w:hAnsi="Arial Narrow" w:cs="Arial"/>
                <w:b/>
              </w:rPr>
              <w:t xml:space="preserve">Capacidades: </w:t>
            </w:r>
            <w:r w:rsidRPr="00C06757">
              <w:rPr>
                <w:rFonts w:ascii="Arial Narrow" w:hAnsi="Arial Narrow" w:cs="Arial"/>
              </w:rPr>
              <w:t>Razonamiento lógico</w:t>
            </w:r>
            <w:r w:rsidR="00B007EC">
              <w:rPr>
                <w:rFonts w:ascii="Arial Narrow" w:hAnsi="Arial Narrow" w:cs="Arial"/>
              </w:rPr>
              <w:t xml:space="preserve"> – Orientación Espacio Temporal - Socialización</w:t>
            </w:r>
          </w:p>
          <w:p w14:paraId="766020C3" w14:textId="77777777" w:rsidR="00C74390" w:rsidRPr="00C06757" w:rsidRDefault="00C74390" w:rsidP="00D17B1D">
            <w:pPr>
              <w:pStyle w:val="Encabezado"/>
              <w:rPr>
                <w:rFonts w:ascii="Arial Narrow" w:hAnsi="Arial Narrow" w:cs="Arial"/>
              </w:rPr>
            </w:pPr>
            <w:r w:rsidRPr="00C06757">
              <w:rPr>
                <w:rFonts w:ascii="Arial Narrow" w:hAnsi="Arial Narrow" w:cs="Arial"/>
                <w:b/>
              </w:rPr>
              <w:t xml:space="preserve">Destrezas: </w:t>
            </w:r>
            <w:r w:rsidR="00D17B1D">
              <w:rPr>
                <w:rFonts w:ascii="Arial Narrow" w:hAnsi="Arial Narrow" w:cs="Arial"/>
              </w:rPr>
              <w:t xml:space="preserve">Identificar – Caracterizar – Conocer – </w:t>
            </w:r>
            <w:r w:rsidR="00D17B1D" w:rsidRPr="00D17B1D">
              <w:rPr>
                <w:rFonts w:ascii="Arial Narrow" w:hAnsi="Arial Narrow" w:cs="Arial"/>
              </w:rPr>
              <w:t>Investigar –</w:t>
            </w:r>
            <w:r w:rsidR="003E2359">
              <w:rPr>
                <w:rFonts w:ascii="Arial Narrow" w:hAnsi="Arial Narrow" w:cs="Arial"/>
              </w:rPr>
              <w:t xml:space="preserve"> </w:t>
            </w:r>
            <w:r w:rsidR="003E2359" w:rsidRPr="00D17B1D">
              <w:rPr>
                <w:rFonts w:ascii="Arial Narrow" w:hAnsi="Arial Narrow" w:cs="Arial"/>
              </w:rPr>
              <w:t>Comparar</w:t>
            </w:r>
            <w:r w:rsidR="003E2359">
              <w:rPr>
                <w:rFonts w:ascii="Arial Narrow" w:hAnsi="Arial Narrow" w:cs="Arial"/>
              </w:rPr>
              <w:t xml:space="preserve"> -</w:t>
            </w:r>
            <w:r w:rsidR="00D17B1D" w:rsidRPr="00D17B1D">
              <w:rPr>
                <w:rFonts w:ascii="Arial Narrow" w:hAnsi="Arial Narrow" w:cs="Arial"/>
              </w:rPr>
              <w:t xml:space="preserve"> </w:t>
            </w:r>
            <w:r w:rsidR="00D17B1D" w:rsidRPr="00D17B1D">
              <w:rPr>
                <w:rFonts w:ascii="Arial Narrow" w:hAnsi="Arial Narrow"/>
              </w:rPr>
              <w:t>Secuenciar – Representar - Respetar</w:t>
            </w:r>
          </w:p>
          <w:p w14:paraId="60D5E27B" w14:textId="77777777" w:rsidR="00C74390" w:rsidRPr="00C06757" w:rsidRDefault="00C74390" w:rsidP="00C74390">
            <w:pPr>
              <w:pStyle w:val="Encabezado"/>
              <w:rPr>
                <w:rFonts w:ascii="Arial Narrow" w:hAnsi="Arial Narrow" w:cs="Arial"/>
                <w:b/>
              </w:rPr>
            </w:pPr>
            <w:r w:rsidRPr="00C06757">
              <w:rPr>
                <w:rFonts w:ascii="Arial Narrow" w:hAnsi="Arial Narrow" w:cs="Arial"/>
                <w:b/>
              </w:rPr>
              <w:t xml:space="preserve">Valor: </w:t>
            </w:r>
            <w:r w:rsidRPr="00C06757">
              <w:rPr>
                <w:rFonts w:ascii="Arial Narrow" w:hAnsi="Arial Narrow" w:cs="Arial"/>
              </w:rPr>
              <w:t>Autonomía</w:t>
            </w:r>
          </w:p>
          <w:p w14:paraId="085E7C74" w14:textId="77777777" w:rsidR="00C74390" w:rsidRPr="00C06757" w:rsidRDefault="00C74390" w:rsidP="00801585">
            <w:pPr>
              <w:pStyle w:val="Encabezado"/>
              <w:jc w:val="both"/>
              <w:rPr>
                <w:rFonts w:ascii="Arial Narrow" w:hAnsi="Arial Narrow" w:cs="Arial"/>
                <w:b/>
              </w:rPr>
            </w:pPr>
            <w:r w:rsidRPr="00C06757">
              <w:rPr>
                <w:rFonts w:ascii="Arial Narrow" w:hAnsi="Arial Narrow" w:cs="Arial"/>
                <w:b/>
              </w:rPr>
              <w:t xml:space="preserve">Contenido: </w:t>
            </w:r>
            <w:r w:rsidRPr="00C06757">
              <w:rPr>
                <w:rFonts w:ascii="Arial Narrow" w:hAnsi="Arial Narrow" w:cs="Arial"/>
              </w:rPr>
              <w:t xml:space="preserve">Ascenso y desarrollo de la </w:t>
            </w:r>
            <w:r w:rsidR="003E2359">
              <w:rPr>
                <w:rFonts w:ascii="Arial Narrow" w:hAnsi="Arial Narrow" w:cs="Arial"/>
              </w:rPr>
              <w:t xml:space="preserve">Guerra Fría en Chile y el mundo - </w:t>
            </w:r>
            <w:r w:rsidR="003E2359" w:rsidRPr="003E2359">
              <w:rPr>
                <w:rFonts w:ascii="Arial Narrow" w:hAnsi="Arial Narrow" w:cs="Arial"/>
              </w:rPr>
              <w:t>Proyectos ideológicos contrarios y sus impactos en el siglo XX</w:t>
            </w:r>
            <w:r w:rsidR="00801585">
              <w:rPr>
                <w:rFonts w:ascii="Arial Narrow" w:hAnsi="Arial Narrow" w:cs="Arial"/>
              </w:rPr>
              <w:t xml:space="preserve"> - </w:t>
            </w:r>
            <w:r w:rsidR="00801585" w:rsidRPr="00801585">
              <w:rPr>
                <w:rFonts w:ascii="Arial Narrow" w:hAnsi="Arial Narrow" w:cs="Arial"/>
              </w:rPr>
              <w:t>El Auge del Estado de Bienestar</w:t>
            </w:r>
            <w:r w:rsidR="00801585">
              <w:rPr>
                <w:rFonts w:ascii="Arial Narrow" w:hAnsi="Arial Narrow" w:cs="Arial"/>
              </w:rPr>
              <w:t xml:space="preserve"> - </w:t>
            </w:r>
            <w:r w:rsidR="00801585" w:rsidRPr="00801585">
              <w:rPr>
                <w:rFonts w:ascii="Arial Narrow" w:hAnsi="Arial Narrow" w:cs="Arial"/>
              </w:rPr>
              <w:t>Movi</w:t>
            </w:r>
            <w:r w:rsidR="00801585">
              <w:rPr>
                <w:rFonts w:ascii="Arial Narrow" w:hAnsi="Arial Narrow" w:cs="Arial"/>
              </w:rPr>
              <w:t xml:space="preserve">lizaciones sociales en América: </w:t>
            </w:r>
            <w:r w:rsidR="00893CBF">
              <w:rPr>
                <w:rFonts w:ascii="Arial Narrow" w:hAnsi="Arial Narrow" w:cs="Arial"/>
              </w:rPr>
              <w:t>revolución y reforma.</w:t>
            </w:r>
          </w:p>
        </w:tc>
      </w:tr>
    </w:tbl>
    <w:p w14:paraId="41D1F441" w14:textId="77777777" w:rsidR="00F7177F" w:rsidRDefault="00F7177F" w:rsidP="00CE6A9D">
      <w:pPr>
        <w:pStyle w:val="Encabezado"/>
        <w:jc w:val="both"/>
        <w:rPr>
          <w:rFonts w:ascii="Arial Narrow" w:hAnsi="Arial Narrow" w:cs="Arial"/>
          <w:b/>
        </w:rPr>
      </w:pPr>
    </w:p>
    <w:p w14:paraId="2E943E60" w14:textId="77777777" w:rsidR="00C34C19" w:rsidRPr="00C06757" w:rsidRDefault="00C34C19" w:rsidP="00CF312B">
      <w:pPr>
        <w:pStyle w:val="Encabezado"/>
        <w:jc w:val="both"/>
        <w:rPr>
          <w:rFonts w:ascii="Arial Narrow" w:hAnsi="Arial Narrow" w:cs="Arial"/>
          <w:b/>
        </w:rPr>
      </w:pPr>
      <w:r w:rsidRPr="00C06757">
        <w:rPr>
          <w:rFonts w:ascii="Arial Narrow" w:hAnsi="Arial Narrow" w:cs="Arial"/>
          <w:b/>
        </w:rPr>
        <w:t>Palabras clave</w:t>
      </w:r>
    </w:p>
    <w:tbl>
      <w:tblPr>
        <w:tblStyle w:val="Tablaconcuadrcula"/>
        <w:tblW w:w="0" w:type="auto"/>
        <w:tblInd w:w="-34" w:type="dxa"/>
        <w:tblLook w:val="04A0" w:firstRow="1" w:lastRow="0" w:firstColumn="1" w:lastColumn="0" w:noHBand="0" w:noVBand="1"/>
      </w:tblPr>
      <w:tblGrid>
        <w:gridCol w:w="10915"/>
      </w:tblGrid>
      <w:tr w:rsidR="00C34C19" w:rsidRPr="00C06757" w14:paraId="446200B0" w14:textId="77777777" w:rsidTr="003E2359">
        <w:tc>
          <w:tcPr>
            <w:tcW w:w="10915" w:type="dxa"/>
          </w:tcPr>
          <w:p w14:paraId="0829BDC6" w14:textId="77777777" w:rsidR="00C34C19" w:rsidRPr="007E38BE" w:rsidRDefault="0083012A" w:rsidP="00CF312B">
            <w:pPr>
              <w:pStyle w:val="Encabezado"/>
              <w:jc w:val="both"/>
              <w:rPr>
                <w:rFonts w:ascii="Arial Narrow" w:hAnsi="Arial Narrow" w:cs="Arial"/>
              </w:rPr>
            </w:pPr>
            <w:r>
              <w:rPr>
                <w:rFonts w:ascii="Arial Narrow" w:hAnsi="Arial Narrow" w:cs="Arial"/>
              </w:rPr>
              <w:t xml:space="preserve">Guerra Fría, Destrucción Mutua Asegurada, Amenaza Nuclear, </w:t>
            </w:r>
            <w:r w:rsidR="009E0578" w:rsidRPr="007E38BE">
              <w:rPr>
                <w:rFonts w:ascii="Arial Narrow" w:hAnsi="Arial Narrow" w:cs="Arial"/>
              </w:rPr>
              <w:t>Crisis de los Misiles, Mundo Bipolar, Carrera Espacial,</w:t>
            </w:r>
            <w:r w:rsidR="009E0578">
              <w:rPr>
                <w:rFonts w:ascii="Arial Narrow" w:hAnsi="Arial Narrow" w:cs="Arial"/>
              </w:rPr>
              <w:t xml:space="preserve"> </w:t>
            </w:r>
            <w:r w:rsidR="009E0578" w:rsidRPr="007E38BE">
              <w:rPr>
                <w:rFonts w:ascii="Arial Narrow" w:hAnsi="Arial Narrow" w:cs="Arial"/>
              </w:rPr>
              <w:t>Estado de Bienestar,</w:t>
            </w:r>
            <w:r w:rsidR="0056336C">
              <w:rPr>
                <w:rFonts w:ascii="Arial Narrow" w:hAnsi="Arial Narrow" w:cs="Arial"/>
              </w:rPr>
              <w:t xml:space="preserve"> Progreso,</w:t>
            </w:r>
            <w:r w:rsidR="009E0578">
              <w:rPr>
                <w:rFonts w:ascii="Arial Narrow" w:hAnsi="Arial Narrow" w:cs="Arial"/>
              </w:rPr>
              <w:t xml:space="preserve"> </w:t>
            </w:r>
            <w:r w:rsidR="009E0578">
              <w:rPr>
                <w:rFonts w:ascii="Arial Narrow" w:hAnsi="Arial Narrow" w:cs="Arial"/>
                <w:i/>
              </w:rPr>
              <w:t xml:space="preserve">American </w:t>
            </w:r>
            <w:proofErr w:type="spellStart"/>
            <w:r w:rsidR="009E0578">
              <w:rPr>
                <w:rFonts w:ascii="Arial Narrow" w:hAnsi="Arial Narrow" w:cs="Arial"/>
                <w:i/>
              </w:rPr>
              <w:t>Way</w:t>
            </w:r>
            <w:proofErr w:type="spellEnd"/>
            <w:r w:rsidR="009E0578">
              <w:rPr>
                <w:rFonts w:ascii="Arial Narrow" w:hAnsi="Arial Narrow" w:cs="Arial"/>
                <w:i/>
              </w:rPr>
              <w:t xml:space="preserve"> </w:t>
            </w:r>
            <w:proofErr w:type="spellStart"/>
            <w:r w:rsidR="009E0578">
              <w:rPr>
                <w:rFonts w:ascii="Arial Narrow" w:hAnsi="Arial Narrow" w:cs="Arial"/>
                <w:i/>
              </w:rPr>
              <w:t>of</w:t>
            </w:r>
            <w:proofErr w:type="spellEnd"/>
            <w:r w:rsidR="009E0578">
              <w:rPr>
                <w:rFonts w:ascii="Arial Narrow" w:hAnsi="Arial Narrow" w:cs="Arial"/>
                <w:i/>
              </w:rPr>
              <w:t xml:space="preserve"> </w:t>
            </w:r>
            <w:proofErr w:type="spellStart"/>
            <w:r w:rsidR="009E0578" w:rsidRPr="009E0578">
              <w:rPr>
                <w:rFonts w:ascii="Arial Narrow" w:hAnsi="Arial Narrow" w:cs="Arial"/>
              </w:rPr>
              <w:t>Life</w:t>
            </w:r>
            <w:proofErr w:type="spellEnd"/>
            <w:r w:rsidR="009E0578">
              <w:rPr>
                <w:rFonts w:ascii="Arial Narrow" w:hAnsi="Arial Narrow" w:cs="Arial"/>
              </w:rPr>
              <w:t xml:space="preserve">, </w:t>
            </w:r>
            <w:r w:rsidR="009E0578" w:rsidRPr="009E0578">
              <w:rPr>
                <w:rFonts w:ascii="Arial Narrow" w:hAnsi="Arial Narrow" w:cs="Arial"/>
              </w:rPr>
              <w:t>Cambio</w:t>
            </w:r>
            <w:r w:rsidR="009E0578" w:rsidRPr="007E38BE">
              <w:rPr>
                <w:rFonts w:ascii="Arial Narrow" w:hAnsi="Arial Narrow" w:cs="Arial"/>
              </w:rPr>
              <w:t xml:space="preserve"> Cultural, Consumo, Derechos Civiles, </w:t>
            </w:r>
            <w:r w:rsidR="009E0578" w:rsidRPr="007E38BE">
              <w:rPr>
                <w:rFonts w:ascii="Arial Narrow" w:hAnsi="Arial Narrow" w:cs="Arial"/>
                <w:i/>
              </w:rPr>
              <w:t>Hippie</w:t>
            </w:r>
            <w:r w:rsidR="009E0578" w:rsidRPr="007E38BE">
              <w:rPr>
                <w:rFonts w:ascii="Arial Narrow" w:hAnsi="Arial Narrow" w:cs="Arial"/>
              </w:rPr>
              <w:t xml:space="preserve">, </w:t>
            </w:r>
            <w:r w:rsidR="009E0578">
              <w:rPr>
                <w:rFonts w:ascii="Arial Narrow" w:hAnsi="Arial Narrow" w:cs="Arial"/>
              </w:rPr>
              <w:t xml:space="preserve">Movimiento Feminista, Afrodescendientes, </w:t>
            </w:r>
            <w:r w:rsidR="00C34C19" w:rsidRPr="007E38BE">
              <w:rPr>
                <w:rFonts w:ascii="Arial Narrow" w:hAnsi="Arial Narrow" w:cs="Arial"/>
              </w:rPr>
              <w:t>Reforma, Revolución,</w:t>
            </w:r>
            <w:r w:rsidR="009E0578" w:rsidRPr="007E38BE">
              <w:rPr>
                <w:rFonts w:ascii="Arial Narrow" w:hAnsi="Arial Narrow" w:cs="Arial"/>
              </w:rPr>
              <w:t xml:space="preserve"> Revolución Cubana</w:t>
            </w:r>
            <w:r w:rsidR="009E0578">
              <w:rPr>
                <w:rFonts w:ascii="Arial Narrow" w:hAnsi="Arial Narrow" w:cs="Arial"/>
              </w:rPr>
              <w:t>,</w:t>
            </w:r>
            <w:r w:rsidR="00C34C19" w:rsidRPr="007E38BE">
              <w:rPr>
                <w:rFonts w:ascii="Arial Narrow" w:hAnsi="Arial Narrow" w:cs="Arial"/>
              </w:rPr>
              <w:t xml:space="preserve"> Vía Armada, </w:t>
            </w:r>
            <w:r w:rsidR="0056336C">
              <w:rPr>
                <w:rFonts w:ascii="Arial Narrow" w:hAnsi="Arial Narrow" w:cs="Arial"/>
              </w:rPr>
              <w:t xml:space="preserve">Guerrilla, </w:t>
            </w:r>
            <w:r w:rsidR="009E0578">
              <w:rPr>
                <w:rFonts w:ascii="Arial Narrow" w:hAnsi="Arial Narrow" w:cs="Arial"/>
              </w:rPr>
              <w:t xml:space="preserve">Organización de Estados Americanos, </w:t>
            </w:r>
            <w:r w:rsidR="00C34C19" w:rsidRPr="007E38BE">
              <w:rPr>
                <w:rFonts w:ascii="Arial Narrow" w:hAnsi="Arial Narrow" w:cs="Arial"/>
              </w:rPr>
              <w:t>Alianza para el Progreso,</w:t>
            </w:r>
            <w:r w:rsidR="0056336C">
              <w:rPr>
                <w:rFonts w:ascii="Arial Narrow" w:hAnsi="Arial Narrow" w:cs="Arial"/>
              </w:rPr>
              <w:t xml:space="preserve"> </w:t>
            </w:r>
            <w:proofErr w:type="spellStart"/>
            <w:r w:rsidR="0056336C">
              <w:rPr>
                <w:rFonts w:ascii="Arial Narrow" w:hAnsi="Arial Narrow" w:cs="Arial"/>
              </w:rPr>
              <w:t>Sub-desarrollo</w:t>
            </w:r>
            <w:proofErr w:type="spellEnd"/>
            <w:r w:rsidR="0056336C">
              <w:rPr>
                <w:rFonts w:ascii="Arial Narrow" w:hAnsi="Arial Narrow" w:cs="Arial"/>
              </w:rPr>
              <w:t>,</w:t>
            </w:r>
            <w:r w:rsidR="003E2359" w:rsidRPr="007E38BE">
              <w:rPr>
                <w:rFonts w:ascii="Arial Narrow" w:hAnsi="Arial Narrow" w:cs="Arial"/>
              </w:rPr>
              <w:t xml:space="preserve"> </w:t>
            </w:r>
            <w:r>
              <w:rPr>
                <w:rFonts w:ascii="Arial Narrow" w:hAnsi="Arial Narrow" w:cs="Arial"/>
              </w:rPr>
              <w:t>Doctrina de Seguridad Nacional</w:t>
            </w:r>
            <w:r w:rsidR="009E0578">
              <w:rPr>
                <w:rFonts w:ascii="Arial Narrow" w:hAnsi="Arial Narrow" w:cs="Arial"/>
              </w:rPr>
              <w:t>,</w:t>
            </w:r>
            <w:r w:rsidR="007E38BE" w:rsidRPr="007E38BE">
              <w:rPr>
                <w:rFonts w:ascii="Arial Narrow" w:hAnsi="Arial Narrow" w:cs="Arial"/>
              </w:rPr>
              <w:t xml:space="preserve"> </w:t>
            </w:r>
            <w:r w:rsidR="009E0578">
              <w:rPr>
                <w:rFonts w:ascii="Arial Narrow" w:hAnsi="Arial Narrow" w:cs="Arial"/>
              </w:rPr>
              <w:t xml:space="preserve">Escuela de las Américas, Lucha contrainsurgente. </w:t>
            </w:r>
          </w:p>
        </w:tc>
      </w:tr>
    </w:tbl>
    <w:p w14:paraId="7EC13CC5" w14:textId="77777777" w:rsidR="008252AF" w:rsidRDefault="008252AF" w:rsidP="00CF312B">
      <w:pPr>
        <w:pStyle w:val="Encabezado"/>
        <w:jc w:val="both"/>
        <w:rPr>
          <w:rFonts w:ascii="Arial Narrow" w:hAnsi="Arial Narrow" w:cs="Arial"/>
          <w:b/>
          <w:u w:val="single"/>
          <w:lang w:val="es-ES"/>
        </w:rPr>
      </w:pPr>
    </w:p>
    <w:p w14:paraId="564553CA" w14:textId="77777777" w:rsidR="00F7177F" w:rsidRDefault="001E49C1" w:rsidP="00CF312B">
      <w:pPr>
        <w:pStyle w:val="Encabezado"/>
        <w:jc w:val="both"/>
        <w:rPr>
          <w:rFonts w:ascii="Arial Narrow" w:hAnsi="Arial Narrow" w:cs="Arial"/>
          <w:b/>
          <w:u w:val="single"/>
          <w:lang w:val="es-ES"/>
        </w:rPr>
      </w:pPr>
      <w:r>
        <w:rPr>
          <w:rFonts w:ascii="Arial Narrow" w:hAnsi="Arial Narrow" w:cs="Arial"/>
          <w:b/>
          <w:u w:val="single"/>
          <w:lang w:val="es-ES"/>
        </w:rPr>
        <w:t>Objetivo General</w:t>
      </w:r>
    </w:p>
    <w:p w14:paraId="3CAC60E6" w14:textId="77777777" w:rsidR="001E49C1" w:rsidRDefault="001E49C1" w:rsidP="00CF312B">
      <w:pPr>
        <w:pStyle w:val="Encabezado"/>
        <w:jc w:val="both"/>
        <w:rPr>
          <w:rFonts w:ascii="Arial Narrow" w:hAnsi="Arial Narrow" w:cs="Arial"/>
          <w:b/>
          <w:u w:val="single"/>
          <w:lang w:val="es-ES"/>
        </w:rPr>
      </w:pPr>
    </w:p>
    <w:p w14:paraId="3C0E1C57" w14:textId="77777777" w:rsidR="00F7177F" w:rsidRPr="00CF312B" w:rsidRDefault="00F7177F" w:rsidP="00CF312B">
      <w:pPr>
        <w:pStyle w:val="Encabezado"/>
        <w:numPr>
          <w:ilvl w:val="0"/>
          <w:numId w:val="12"/>
        </w:numPr>
        <w:jc w:val="both"/>
        <w:rPr>
          <w:rFonts w:ascii="Arial Narrow" w:hAnsi="Arial Narrow" w:cs="Arial"/>
          <w:u w:val="single"/>
          <w:lang w:val="es-ES"/>
        </w:rPr>
      </w:pPr>
      <w:r w:rsidRPr="00CF312B">
        <w:rPr>
          <w:rFonts w:ascii="Arial Narrow" w:hAnsi="Arial Narrow" w:cs="Arial"/>
          <w:lang w:val="es-ES"/>
        </w:rPr>
        <w:t>Se espera que las estudiantes</w:t>
      </w:r>
      <w:r w:rsidR="00857FF0">
        <w:rPr>
          <w:rFonts w:ascii="Arial Narrow" w:hAnsi="Arial Narrow" w:cs="Arial"/>
          <w:lang w:val="es-ES"/>
        </w:rPr>
        <w:t>, mediante un trabajo autónomo,</w:t>
      </w:r>
      <w:r w:rsidRPr="00CF312B">
        <w:rPr>
          <w:rFonts w:ascii="Arial Narrow" w:hAnsi="Arial Narrow" w:cs="Arial"/>
          <w:lang w:val="es-ES"/>
        </w:rPr>
        <w:t xml:space="preserve"> sean capaces de aplicar en las d</w:t>
      </w:r>
      <w:r w:rsidR="00857FF0">
        <w:rPr>
          <w:rFonts w:ascii="Arial Narrow" w:hAnsi="Arial Narrow" w:cs="Arial"/>
          <w:lang w:val="es-ES"/>
        </w:rPr>
        <w:t>istintas actividades propuestas</w:t>
      </w:r>
      <w:r w:rsidRPr="00CF312B">
        <w:rPr>
          <w:rFonts w:ascii="Arial Narrow" w:hAnsi="Arial Narrow" w:cs="Arial"/>
          <w:lang w:val="es-ES"/>
        </w:rPr>
        <w:t xml:space="preserve"> los contenidos que aquí se presentan</w:t>
      </w:r>
      <w:r w:rsidR="00857FF0">
        <w:rPr>
          <w:rFonts w:ascii="Arial Narrow" w:hAnsi="Arial Narrow" w:cs="Arial"/>
          <w:lang w:val="es-ES"/>
        </w:rPr>
        <w:t>. Es necesario que complementen su proceso de aprendizaje individual con</w:t>
      </w:r>
      <w:r w:rsidRPr="00CF312B">
        <w:rPr>
          <w:rFonts w:ascii="Arial Narrow" w:hAnsi="Arial Narrow" w:cs="Arial"/>
          <w:lang w:val="es-ES"/>
        </w:rPr>
        <w:t xml:space="preserve"> el texto del estudiante entregado al inicio del año académico </w:t>
      </w:r>
      <w:r w:rsidR="005B5A32">
        <w:rPr>
          <w:rFonts w:ascii="Arial Narrow" w:hAnsi="Arial Narrow" w:cs="Arial"/>
          <w:lang w:val="es-ES"/>
        </w:rPr>
        <w:t>y otros materiales educativos indicados en este instrumento</w:t>
      </w:r>
      <w:r w:rsidRPr="00CF312B">
        <w:rPr>
          <w:rFonts w:ascii="Arial Narrow" w:hAnsi="Arial Narrow" w:cs="Arial"/>
          <w:lang w:val="es-ES"/>
        </w:rPr>
        <w:t>. Al resolver y desarrollar cada una de las actividades, también se espera que las estudiantes desplieguen las destrezas explicitadas en el cuadro anterior.</w:t>
      </w:r>
    </w:p>
    <w:p w14:paraId="046205B5" w14:textId="77777777" w:rsidR="001E49C1" w:rsidRDefault="001E49C1" w:rsidP="00CF312B">
      <w:pPr>
        <w:pStyle w:val="Encabezado"/>
        <w:jc w:val="both"/>
        <w:rPr>
          <w:rFonts w:ascii="Arial Narrow" w:hAnsi="Arial Narrow" w:cs="Arial"/>
          <w:b/>
          <w:u w:val="single"/>
          <w:lang w:val="es-ES"/>
        </w:rPr>
      </w:pPr>
    </w:p>
    <w:p w14:paraId="3F81AAE6" w14:textId="77777777" w:rsidR="00F7177F" w:rsidRDefault="001E49C1" w:rsidP="00CF312B">
      <w:pPr>
        <w:pStyle w:val="Encabezado"/>
        <w:jc w:val="both"/>
        <w:rPr>
          <w:rFonts w:ascii="Arial Narrow" w:hAnsi="Arial Narrow" w:cs="Arial"/>
          <w:b/>
          <w:u w:val="single"/>
          <w:lang w:val="es-ES"/>
        </w:rPr>
      </w:pPr>
      <w:r>
        <w:rPr>
          <w:rFonts w:ascii="Arial Narrow" w:hAnsi="Arial Narrow" w:cs="Arial"/>
          <w:b/>
          <w:u w:val="single"/>
          <w:lang w:val="es-ES"/>
        </w:rPr>
        <w:t>Instrucciones</w:t>
      </w:r>
    </w:p>
    <w:p w14:paraId="6C861198" w14:textId="77777777" w:rsidR="001E49C1" w:rsidRDefault="001E49C1" w:rsidP="00CF312B">
      <w:pPr>
        <w:pStyle w:val="Encabezado"/>
        <w:jc w:val="both"/>
        <w:rPr>
          <w:rFonts w:ascii="Arial Narrow" w:hAnsi="Arial Narrow" w:cs="Arial"/>
          <w:b/>
          <w:u w:val="single"/>
          <w:lang w:val="es-ES"/>
        </w:rPr>
      </w:pPr>
    </w:p>
    <w:p w14:paraId="6E5DDE77" w14:textId="77777777" w:rsidR="00F7177F" w:rsidRPr="00CF312B" w:rsidRDefault="00F7177F" w:rsidP="00CF312B">
      <w:pPr>
        <w:pStyle w:val="Encabezado"/>
        <w:numPr>
          <w:ilvl w:val="0"/>
          <w:numId w:val="13"/>
        </w:numPr>
        <w:jc w:val="both"/>
        <w:rPr>
          <w:rFonts w:ascii="Arial Narrow" w:hAnsi="Arial Narrow" w:cs="Arial"/>
          <w:u w:val="single"/>
          <w:lang w:val="es-ES"/>
        </w:rPr>
      </w:pPr>
      <w:r w:rsidRPr="00CF312B">
        <w:rPr>
          <w:rFonts w:ascii="Arial Narrow" w:hAnsi="Arial Narrow" w:cs="Arial"/>
          <w:lang w:val="es-ES"/>
        </w:rPr>
        <w:t xml:space="preserve">La guía deberá ser entregada al regreso de la suspensión de clases, es decir, en la semana del 30 de marzo al 03 de abril y en el horario de la primera clase que corresponda a la asignatura en esa semana. </w:t>
      </w:r>
    </w:p>
    <w:p w14:paraId="222C6AF3" w14:textId="77777777" w:rsidR="00F7177F" w:rsidRPr="00CF312B" w:rsidRDefault="00F7177F" w:rsidP="00CF312B">
      <w:pPr>
        <w:pStyle w:val="Encabezado"/>
        <w:numPr>
          <w:ilvl w:val="0"/>
          <w:numId w:val="13"/>
        </w:numPr>
        <w:jc w:val="both"/>
        <w:rPr>
          <w:rFonts w:ascii="Arial Narrow" w:hAnsi="Arial Narrow" w:cs="Arial"/>
          <w:lang w:val="es-ES"/>
        </w:rPr>
      </w:pPr>
      <w:r w:rsidRPr="00CF312B">
        <w:rPr>
          <w:rFonts w:ascii="Arial Narrow" w:hAnsi="Arial Narrow" w:cs="Arial"/>
          <w:lang w:val="es-ES"/>
        </w:rPr>
        <w:t>En caso de extenderse la suspensión debido a la contingencia de salud, se indicará otro plazo de entrega u otro medio para facilitar el material resuelto al docente.</w:t>
      </w:r>
    </w:p>
    <w:p w14:paraId="1D0FBF86" w14:textId="77777777" w:rsidR="00F7177F" w:rsidRPr="00CF312B" w:rsidRDefault="00F7177F" w:rsidP="00CF312B">
      <w:pPr>
        <w:pStyle w:val="Encabezado"/>
        <w:numPr>
          <w:ilvl w:val="0"/>
          <w:numId w:val="13"/>
        </w:numPr>
        <w:jc w:val="both"/>
        <w:rPr>
          <w:rFonts w:ascii="Arial Narrow" w:hAnsi="Arial Narrow" w:cs="Arial"/>
          <w:u w:val="single"/>
          <w:lang w:val="es-ES"/>
        </w:rPr>
      </w:pPr>
      <w:r w:rsidRPr="00CF312B">
        <w:rPr>
          <w:rFonts w:ascii="Arial Narrow" w:hAnsi="Arial Narrow" w:cs="Arial"/>
          <w:lang w:val="es-ES"/>
        </w:rPr>
        <w:t xml:space="preserve">Recuerde habilitar un espacio de estudio cómodo y sin distracciones, planifique su tiempo para trabajar sin interrupciones. En las instrucciones específicas de cada actividad encontrará un recuadro donde se indica el tiempo estimado para su realización. </w:t>
      </w:r>
    </w:p>
    <w:p w14:paraId="003349F5" w14:textId="77777777" w:rsidR="00F7177F" w:rsidRPr="00CF312B" w:rsidRDefault="00F7177F" w:rsidP="00CF312B">
      <w:pPr>
        <w:pStyle w:val="Encabezado"/>
        <w:numPr>
          <w:ilvl w:val="0"/>
          <w:numId w:val="13"/>
        </w:numPr>
        <w:jc w:val="both"/>
        <w:rPr>
          <w:rFonts w:ascii="Arial Narrow" w:hAnsi="Arial Narrow" w:cs="Arial"/>
          <w:u w:val="single"/>
          <w:lang w:val="es-ES"/>
        </w:rPr>
      </w:pPr>
      <w:r w:rsidRPr="00CF312B">
        <w:rPr>
          <w:rFonts w:ascii="Arial Narrow" w:hAnsi="Arial Narrow" w:cs="Arial"/>
          <w:lang w:val="es-ES"/>
        </w:rPr>
        <w:t>Las respuestas deben ser escritas con LÁPIZ PASTA AZUL.</w:t>
      </w:r>
    </w:p>
    <w:p w14:paraId="4AA8DA0D" w14:textId="77777777" w:rsidR="00F7177F" w:rsidRPr="00CF312B" w:rsidRDefault="00F7177F" w:rsidP="00CF312B">
      <w:pPr>
        <w:pStyle w:val="Encabezado"/>
        <w:numPr>
          <w:ilvl w:val="0"/>
          <w:numId w:val="13"/>
        </w:numPr>
        <w:jc w:val="both"/>
        <w:rPr>
          <w:rFonts w:ascii="Arial Narrow" w:hAnsi="Arial Narrow" w:cs="Arial"/>
          <w:u w:val="single"/>
          <w:lang w:val="es-ES"/>
        </w:rPr>
      </w:pPr>
      <w:r w:rsidRPr="00CF312B">
        <w:rPr>
          <w:rFonts w:ascii="Arial Narrow" w:hAnsi="Arial Narrow" w:cs="Arial"/>
          <w:lang w:val="es-ES"/>
        </w:rPr>
        <w:t xml:space="preserve">En caso de no contar con los medios para imprimir esta guía, puede escribir en una hoja limpia, </w:t>
      </w:r>
      <w:r w:rsidR="00C42A07">
        <w:rPr>
          <w:rFonts w:ascii="Arial Narrow" w:hAnsi="Arial Narrow" w:cs="Arial"/>
          <w:lang w:val="es-ES"/>
        </w:rPr>
        <w:t>solo las respuestas solicitadas</w:t>
      </w:r>
      <w:r w:rsidRPr="00CF312B">
        <w:rPr>
          <w:rFonts w:ascii="Arial Narrow" w:hAnsi="Arial Narrow" w:cs="Arial"/>
          <w:lang w:val="es-ES"/>
        </w:rPr>
        <w:t xml:space="preserve"> (no olvidar agregar su nombre y curso respectivo)</w:t>
      </w:r>
      <w:r w:rsidR="00C42A07">
        <w:rPr>
          <w:rFonts w:ascii="Arial Narrow" w:hAnsi="Arial Narrow" w:cs="Arial"/>
          <w:lang w:val="es-ES"/>
        </w:rPr>
        <w:t>.</w:t>
      </w:r>
    </w:p>
    <w:p w14:paraId="4AC1F858" w14:textId="77777777" w:rsidR="001E49C1" w:rsidRDefault="001E49C1" w:rsidP="00CF312B">
      <w:pPr>
        <w:pStyle w:val="Encabezado"/>
        <w:jc w:val="both"/>
        <w:rPr>
          <w:rFonts w:ascii="Arial Narrow" w:hAnsi="Arial Narrow" w:cs="Arial"/>
          <w:b/>
          <w:lang w:val="es-ES"/>
        </w:rPr>
      </w:pPr>
    </w:p>
    <w:p w14:paraId="0E61251C" w14:textId="77777777" w:rsidR="00F7177F" w:rsidRDefault="00F7177F" w:rsidP="00CF312B">
      <w:pPr>
        <w:pStyle w:val="Encabezado"/>
        <w:jc w:val="both"/>
        <w:rPr>
          <w:rFonts w:ascii="Arial Narrow" w:hAnsi="Arial Narrow" w:cs="Arial"/>
          <w:b/>
          <w:u w:val="single"/>
          <w:lang w:val="es-ES"/>
        </w:rPr>
      </w:pPr>
      <w:r w:rsidRPr="00F7177F">
        <w:rPr>
          <w:rFonts w:ascii="Arial Narrow" w:hAnsi="Arial Narrow" w:cs="Arial"/>
          <w:b/>
          <w:lang w:val="es-ES"/>
        </w:rPr>
        <w:t>Ev</w:t>
      </w:r>
      <w:r w:rsidR="001E49C1">
        <w:rPr>
          <w:rFonts w:ascii="Arial Narrow" w:hAnsi="Arial Narrow" w:cs="Arial"/>
          <w:b/>
          <w:u w:val="single"/>
          <w:lang w:val="es-ES"/>
        </w:rPr>
        <w:t>aluación</w:t>
      </w:r>
    </w:p>
    <w:p w14:paraId="3FD94E2E" w14:textId="77777777" w:rsidR="001E49C1" w:rsidRDefault="001E49C1" w:rsidP="00CF312B">
      <w:pPr>
        <w:pStyle w:val="Encabezado"/>
        <w:jc w:val="both"/>
        <w:rPr>
          <w:rFonts w:ascii="Arial Narrow" w:hAnsi="Arial Narrow" w:cs="Arial"/>
          <w:lang w:val="es-ES"/>
        </w:rPr>
      </w:pPr>
    </w:p>
    <w:p w14:paraId="0E991E98" w14:textId="77777777" w:rsidR="00F7177F" w:rsidRPr="00CF312B" w:rsidRDefault="00F7177F" w:rsidP="00CF312B">
      <w:pPr>
        <w:pStyle w:val="Encabezado"/>
        <w:jc w:val="both"/>
        <w:rPr>
          <w:rFonts w:ascii="Arial Narrow" w:hAnsi="Arial Narrow" w:cs="Arial"/>
          <w:u w:val="single"/>
          <w:lang w:val="es-ES"/>
        </w:rPr>
      </w:pPr>
      <w:r w:rsidRPr="00CF312B">
        <w:rPr>
          <w:rFonts w:ascii="Arial Narrow" w:hAnsi="Arial Narrow" w:cs="Arial"/>
          <w:lang w:val="es-ES"/>
        </w:rPr>
        <w:t>La presente guía de aprendizaje será considerada como evaluación formativa, constituyendo la primera calificación acumulativa de la asignatura.</w:t>
      </w:r>
    </w:p>
    <w:p w14:paraId="23376591" w14:textId="77777777" w:rsidR="00F7177F" w:rsidRPr="00CF312B" w:rsidRDefault="00F7177F" w:rsidP="00CF312B">
      <w:pPr>
        <w:pStyle w:val="Encabezado"/>
        <w:jc w:val="both"/>
        <w:rPr>
          <w:rFonts w:ascii="Arial Narrow" w:hAnsi="Arial Narrow" w:cs="Arial"/>
          <w:u w:val="single"/>
          <w:lang w:val="es-ES"/>
        </w:rPr>
      </w:pPr>
      <w:r w:rsidRPr="00CF312B">
        <w:rPr>
          <w:rFonts w:ascii="Arial Narrow" w:hAnsi="Arial Narrow" w:cs="Arial"/>
          <w:lang w:val="es-ES"/>
        </w:rPr>
        <w:t xml:space="preserve">En las preguntas de </w:t>
      </w:r>
      <w:r w:rsidRPr="00CF312B">
        <w:rPr>
          <w:rFonts w:ascii="Arial Narrow" w:hAnsi="Arial Narrow" w:cs="Arial"/>
          <w:i/>
          <w:lang w:val="es-ES"/>
        </w:rPr>
        <w:t>desarrollo y análisis de textos y/o imágenes</w:t>
      </w:r>
      <w:r w:rsidRPr="00CF312B">
        <w:rPr>
          <w:rFonts w:ascii="Arial Narrow" w:hAnsi="Arial Narrow" w:cs="Arial"/>
          <w:lang w:val="es-ES"/>
        </w:rPr>
        <w:t xml:space="preserve">, se considerará para la evaluación: </w:t>
      </w:r>
    </w:p>
    <w:p w14:paraId="1F4035EF" w14:textId="77777777" w:rsidR="00F7177F" w:rsidRDefault="00F7177F" w:rsidP="00CF312B">
      <w:pPr>
        <w:pStyle w:val="Encabezado"/>
        <w:numPr>
          <w:ilvl w:val="0"/>
          <w:numId w:val="11"/>
        </w:numPr>
        <w:jc w:val="both"/>
        <w:rPr>
          <w:rFonts w:ascii="Arial Narrow" w:hAnsi="Arial Narrow" w:cs="Arial"/>
          <w:lang w:val="es-ES"/>
        </w:rPr>
      </w:pPr>
      <w:r w:rsidRPr="00CF312B">
        <w:rPr>
          <w:rFonts w:ascii="Arial Narrow" w:hAnsi="Arial Narrow" w:cs="Arial"/>
          <w:lang w:val="es-ES"/>
        </w:rPr>
        <w:t xml:space="preserve">Redacción (4 </w:t>
      </w:r>
      <w:proofErr w:type="spellStart"/>
      <w:r w:rsidRPr="00CF312B">
        <w:rPr>
          <w:rFonts w:ascii="Arial Narrow" w:hAnsi="Arial Narrow" w:cs="Arial"/>
          <w:lang w:val="es-ES"/>
        </w:rPr>
        <w:t>pts</w:t>
      </w:r>
      <w:proofErr w:type="spellEnd"/>
      <w:r w:rsidRPr="00CF312B">
        <w:rPr>
          <w:rFonts w:ascii="Arial Narrow" w:hAnsi="Arial Narrow" w:cs="Arial"/>
          <w:lang w:val="es-ES"/>
        </w:rPr>
        <w:t xml:space="preserve">), argumento (4pts), contextualización histórica (4 </w:t>
      </w:r>
      <w:proofErr w:type="spellStart"/>
      <w:r w:rsidRPr="00CF312B">
        <w:rPr>
          <w:rFonts w:ascii="Arial Narrow" w:hAnsi="Arial Narrow" w:cs="Arial"/>
          <w:lang w:val="es-ES"/>
        </w:rPr>
        <w:t>pts</w:t>
      </w:r>
      <w:proofErr w:type="spellEnd"/>
      <w:r w:rsidRPr="00CF312B">
        <w:rPr>
          <w:rFonts w:ascii="Arial Narrow" w:hAnsi="Arial Narrow" w:cs="Arial"/>
          <w:lang w:val="es-ES"/>
        </w:rPr>
        <w:t xml:space="preserve">) precisión conceptual (4 </w:t>
      </w:r>
      <w:proofErr w:type="spellStart"/>
      <w:r w:rsidRPr="00CF312B">
        <w:rPr>
          <w:rFonts w:ascii="Arial Narrow" w:hAnsi="Arial Narrow" w:cs="Arial"/>
          <w:lang w:val="es-ES"/>
        </w:rPr>
        <w:t>pts</w:t>
      </w:r>
      <w:proofErr w:type="spellEnd"/>
      <w:r w:rsidRPr="00CF312B">
        <w:rPr>
          <w:rFonts w:ascii="Arial Narrow" w:hAnsi="Arial Narrow" w:cs="Arial"/>
          <w:lang w:val="es-ES"/>
        </w:rPr>
        <w:t>) ortograf</w:t>
      </w:r>
      <w:r w:rsidR="00C42A07">
        <w:rPr>
          <w:rFonts w:ascii="Arial Narrow" w:hAnsi="Arial Narrow" w:cs="Arial"/>
          <w:lang w:val="es-ES"/>
        </w:rPr>
        <w:t>ía (3</w:t>
      </w:r>
      <w:r w:rsidRPr="00CF312B">
        <w:rPr>
          <w:rFonts w:ascii="Arial Narrow" w:hAnsi="Arial Narrow" w:cs="Arial"/>
          <w:lang w:val="es-ES"/>
        </w:rPr>
        <w:t xml:space="preserve"> </w:t>
      </w:r>
      <w:proofErr w:type="spellStart"/>
      <w:r w:rsidRPr="00CF312B">
        <w:rPr>
          <w:rFonts w:ascii="Arial Narrow" w:hAnsi="Arial Narrow" w:cs="Arial"/>
          <w:lang w:val="es-ES"/>
        </w:rPr>
        <w:t>pts</w:t>
      </w:r>
      <w:proofErr w:type="spellEnd"/>
      <w:r w:rsidRPr="00CF312B">
        <w:rPr>
          <w:rFonts w:ascii="Arial Narrow" w:hAnsi="Arial Narrow" w:cs="Arial"/>
          <w:lang w:val="es-ES"/>
        </w:rPr>
        <w:t>), cla</w:t>
      </w:r>
      <w:r w:rsidR="00C42A07">
        <w:rPr>
          <w:rFonts w:ascii="Arial Narrow" w:hAnsi="Arial Narrow" w:cs="Arial"/>
          <w:lang w:val="es-ES"/>
        </w:rPr>
        <w:t>ridad de las ideas expresadas (3</w:t>
      </w:r>
      <w:r w:rsidRPr="00CF312B">
        <w:rPr>
          <w:rFonts w:ascii="Arial Narrow" w:hAnsi="Arial Narrow" w:cs="Arial"/>
          <w:lang w:val="es-ES"/>
        </w:rPr>
        <w:t xml:space="preserve"> pt): </w:t>
      </w:r>
      <w:r w:rsidR="00C42A07">
        <w:rPr>
          <w:rFonts w:ascii="Arial Narrow" w:hAnsi="Arial Narrow" w:cs="Arial"/>
          <w:lang w:val="es-ES"/>
        </w:rPr>
        <w:t>20</w:t>
      </w:r>
      <w:r w:rsidRPr="00CF312B">
        <w:rPr>
          <w:rFonts w:ascii="Arial Narrow" w:hAnsi="Arial Narrow" w:cs="Arial"/>
          <w:lang w:val="es-ES"/>
        </w:rPr>
        <w:t xml:space="preserve"> puntos en total por cada respuesta de este tipo. </w:t>
      </w:r>
    </w:p>
    <w:p w14:paraId="7D61C585" w14:textId="77777777" w:rsidR="003D24F1" w:rsidRPr="00CF312B" w:rsidRDefault="003D24F1" w:rsidP="003D24F1">
      <w:pPr>
        <w:pStyle w:val="Encabezado"/>
        <w:ind w:left="590"/>
        <w:jc w:val="both"/>
        <w:rPr>
          <w:rFonts w:ascii="Arial Narrow" w:hAnsi="Arial Narrow" w:cs="Arial"/>
          <w:lang w:val="es-ES"/>
        </w:rPr>
      </w:pPr>
    </w:p>
    <w:p w14:paraId="2AE38C42" w14:textId="77777777" w:rsidR="00F7177F" w:rsidRDefault="00F7177F" w:rsidP="006A505A">
      <w:pPr>
        <w:pStyle w:val="Encabezado"/>
        <w:jc w:val="both"/>
        <w:rPr>
          <w:rFonts w:ascii="Arial Narrow" w:hAnsi="Arial Narrow" w:cs="Arial"/>
          <w:b/>
        </w:rPr>
      </w:pPr>
    </w:p>
    <w:tbl>
      <w:tblPr>
        <w:tblStyle w:val="Tablaconcuadrcula"/>
        <w:tblW w:w="0" w:type="auto"/>
        <w:jc w:val="center"/>
        <w:tblLook w:val="04A0" w:firstRow="1" w:lastRow="0" w:firstColumn="1" w:lastColumn="0" w:noHBand="0" w:noVBand="1"/>
      </w:tblPr>
      <w:tblGrid>
        <w:gridCol w:w="10064"/>
      </w:tblGrid>
      <w:tr w:rsidR="003D24F1" w14:paraId="57025EEE" w14:textId="77777777" w:rsidTr="005E09B4">
        <w:trPr>
          <w:jc w:val="center"/>
        </w:trPr>
        <w:tc>
          <w:tcPr>
            <w:tcW w:w="10064" w:type="dxa"/>
          </w:tcPr>
          <w:p w14:paraId="76888D13" w14:textId="77777777" w:rsidR="003D24F1" w:rsidRDefault="003D24F1" w:rsidP="003D24F1">
            <w:pPr>
              <w:pStyle w:val="Encabezado"/>
              <w:jc w:val="center"/>
              <w:rPr>
                <w:rFonts w:ascii="Arial Narrow" w:hAnsi="Arial Narrow" w:cs="Arial"/>
                <w:b/>
              </w:rPr>
            </w:pPr>
          </w:p>
          <w:p w14:paraId="6F990E95" w14:textId="77777777" w:rsidR="003D24F1" w:rsidRDefault="003D24F1" w:rsidP="003D24F1">
            <w:pPr>
              <w:pStyle w:val="Encabezado"/>
              <w:jc w:val="center"/>
              <w:rPr>
                <w:rFonts w:ascii="Arial Narrow" w:hAnsi="Arial Narrow" w:cs="Arial"/>
                <w:b/>
              </w:rPr>
            </w:pPr>
            <w:proofErr w:type="spellStart"/>
            <w:r w:rsidRPr="00B321D1">
              <w:rPr>
                <w:rFonts w:ascii="Arial Narrow" w:hAnsi="Arial Narrow" w:cs="Arial"/>
                <w:b/>
              </w:rPr>
              <w:t>Sub-unidad</w:t>
            </w:r>
            <w:proofErr w:type="spellEnd"/>
            <w:r w:rsidRPr="00B321D1">
              <w:rPr>
                <w:rFonts w:ascii="Arial Narrow" w:hAnsi="Arial Narrow" w:cs="Arial"/>
                <w:b/>
              </w:rPr>
              <w:t xml:space="preserve"> 1: </w:t>
            </w:r>
            <w:r>
              <w:rPr>
                <w:rFonts w:ascii="Arial Narrow" w:hAnsi="Arial Narrow" w:cs="Arial"/>
                <w:b/>
              </w:rPr>
              <w:t>“</w:t>
            </w:r>
            <w:r w:rsidRPr="00B321D1">
              <w:rPr>
                <w:rFonts w:ascii="Arial Narrow" w:hAnsi="Arial Narrow" w:cs="Arial"/>
                <w:b/>
              </w:rPr>
              <w:t>Ascenso, desarrollo de la Guerra Fr</w:t>
            </w:r>
            <w:r>
              <w:rPr>
                <w:rFonts w:ascii="Arial Narrow" w:hAnsi="Arial Narrow" w:cs="Arial"/>
                <w:b/>
              </w:rPr>
              <w:t>ía en América, Chile y el mundo”</w:t>
            </w:r>
          </w:p>
          <w:p w14:paraId="5DD14D8F" w14:textId="77777777" w:rsidR="003D24F1" w:rsidRDefault="003D24F1" w:rsidP="003D24F1">
            <w:pPr>
              <w:pStyle w:val="Encabezado"/>
              <w:jc w:val="both"/>
              <w:rPr>
                <w:rFonts w:ascii="Arial Narrow" w:hAnsi="Arial Narrow" w:cs="Arial"/>
                <w:b/>
              </w:rPr>
            </w:pPr>
          </w:p>
          <w:p w14:paraId="41994249" w14:textId="77777777" w:rsidR="003D24F1" w:rsidRDefault="003D24F1" w:rsidP="003D24F1">
            <w:pPr>
              <w:pStyle w:val="Encabezado"/>
              <w:jc w:val="both"/>
              <w:rPr>
                <w:rFonts w:ascii="Arial Narrow" w:hAnsi="Arial Narrow" w:cs="Arial"/>
                <w:b/>
              </w:rPr>
            </w:pPr>
            <w:r>
              <w:rPr>
                <w:rFonts w:ascii="Arial Narrow" w:hAnsi="Arial Narrow" w:cs="Arial"/>
                <w:b/>
              </w:rPr>
              <w:t>Índice temático</w:t>
            </w:r>
          </w:p>
          <w:p w14:paraId="2F90D478" w14:textId="77777777" w:rsidR="003D24F1" w:rsidRPr="00C06757" w:rsidRDefault="003D24F1" w:rsidP="003D24F1">
            <w:pPr>
              <w:pStyle w:val="Encabezado"/>
              <w:jc w:val="both"/>
              <w:rPr>
                <w:rFonts w:ascii="Arial Narrow" w:hAnsi="Arial Narrow" w:cs="Arial"/>
                <w:b/>
              </w:rPr>
            </w:pPr>
          </w:p>
          <w:p w14:paraId="6233D349" w14:textId="77777777" w:rsidR="003D24F1" w:rsidRPr="00646A81" w:rsidRDefault="003D24F1" w:rsidP="003D24F1">
            <w:pPr>
              <w:pStyle w:val="Encabezado"/>
              <w:spacing w:line="360" w:lineRule="auto"/>
              <w:jc w:val="both"/>
              <w:rPr>
                <w:rFonts w:ascii="Arial Narrow" w:hAnsi="Arial Narrow" w:cs="Arial"/>
              </w:rPr>
            </w:pPr>
            <w:r w:rsidRPr="00646A81">
              <w:rPr>
                <w:rFonts w:ascii="Arial Narrow" w:hAnsi="Arial Narrow" w:cs="Arial"/>
              </w:rPr>
              <w:t>1. Proyectos ideológicos contrario</w:t>
            </w:r>
            <w:r w:rsidR="0030555C">
              <w:rPr>
                <w:rFonts w:ascii="Arial Narrow" w:hAnsi="Arial Narrow" w:cs="Arial"/>
              </w:rPr>
              <w:t>s y sus impactos en el siglo XX:</w:t>
            </w:r>
            <w:r w:rsidRPr="00646A81">
              <w:rPr>
                <w:rFonts w:ascii="Arial Narrow" w:hAnsi="Arial Narrow" w:cs="Arial"/>
              </w:rPr>
              <w:t xml:space="preserve"> amenazas nucleares y transformaciones culturales. </w:t>
            </w:r>
          </w:p>
          <w:p w14:paraId="793D9399" w14:textId="77777777" w:rsidR="003D24F1" w:rsidRPr="00646A81" w:rsidRDefault="003D24F1" w:rsidP="003D24F1">
            <w:pPr>
              <w:pStyle w:val="Encabezado"/>
              <w:spacing w:line="360" w:lineRule="auto"/>
              <w:jc w:val="both"/>
              <w:rPr>
                <w:rFonts w:ascii="Arial Narrow" w:hAnsi="Arial Narrow" w:cs="Arial"/>
              </w:rPr>
            </w:pPr>
            <w:r w:rsidRPr="00646A81">
              <w:rPr>
                <w:rFonts w:ascii="Arial Narrow" w:hAnsi="Arial Narrow" w:cs="Arial"/>
              </w:rPr>
              <w:t xml:space="preserve">2. El Auge del Estado de Bienestar y la expansión del consumo, los medios de comunicación de masas y la ampliación de los derechos sociales. </w:t>
            </w:r>
          </w:p>
          <w:p w14:paraId="4A544CFE" w14:textId="77777777" w:rsidR="003D24F1" w:rsidRDefault="003D24F1" w:rsidP="003D24F1">
            <w:pPr>
              <w:pStyle w:val="Encabezado"/>
              <w:spacing w:line="360" w:lineRule="auto"/>
              <w:jc w:val="both"/>
              <w:rPr>
                <w:rFonts w:ascii="Arial Narrow" w:hAnsi="Arial Narrow" w:cs="Arial"/>
              </w:rPr>
            </w:pPr>
            <w:r w:rsidRPr="00646A81">
              <w:rPr>
                <w:rFonts w:ascii="Arial Narrow" w:hAnsi="Arial Narrow" w:cs="Arial"/>
              </w:rPr>
              <w:t>3. Mov</w:t>
            </w:r>
            <w:r w:rsidR="0030555C">
              <w:rPr>
                <w:rFonts w:ascii="Arial Narrow" w:hAnsi="Arial Narrow" w:cs="Arial"/>
              </w:rPr>
              <w:t>ilizaciones sociales en América:</w:t>
            </w:r>
            <w:r w:rsidRPr="00646A81">
              <w:rPr>
                <w:rFonts w:ascii="Arial Narrow" w:hAnsi="Arial Narrow" w:cs="Arial"/>
              </w:rPr>
              <w:t xml:space="preserve"> revolución y ref</w:t>
            </w:r>
            <w:r w:rsidR="00893CBF">
              <w:rPr>
                <w:rFonts w:ascii="Arial Narrow" w:hAnsi="Arial Narrow" w:cs="Arial"/>
              </w:rPr>
              <w:t>orma de los sistemas políticos.</w:t>
            </w:r>
            <w:r w:rsidRPr="00646A81">
              <w:rPr>
                <w:rFonts w:ascii="Arial Narrow" w:hAnsi="Arial Narrow" w:cs="Arial"/>
              </w:rPr>
              <w:t xml:space="preserve">  </w:t>
            </w:r>
          </w:p>
          <w:p w14:paraId="1F1A8238" w14:textId="77777777" w:rsidR="003D24F1" w:rsidRDefault="003D24F1" w:rsidP="00646A81">
            <w:pPr>
              <w:pStyle w:val="Encabezado"/>
              <w:jc w:val="center"/>
              <w:rPr>
                <w:rFonts w:ascii="Arial Narrow" w:hAnsi="Arial Narrow" w:cs="Arial"/>
                <w:b/>
              </w:rPr>
            </w:pPr>
          </w:p>
        </w:tc>
      </w:tr>
    </w:tbl>
    <w:p w14:paraId="1100C055" w14:textId="77777777" w:rsidR="003D24F1" w:rsidRDefault="003D24F1" w:rsidP="00646A81">
      <w:pPr>
        <w:pStyle w:val="Encabezado"/>
        <w:jc w:val="center"/>
        <w:rPr>
          <w:rFonts w:ascii="Arial Narrow" w:hAnsi="Arial Narrow" w:cs="Arial"/>
          <w:b/>
        </w:rPr>
      </w:pPr>
    </w:p>
    <w:p w14:paraId="64DF379F" w14:textId="77777777" w:rsidR="001E49C1" w:rsidRDefault="001E49C1">
      <w:pPr>
        <w:rPr>
          <w:rFonts w:ascii="Arial Narrow" w:hAnsi="Arial Narrow" w:cs="Arial"/>
        </w:rPr>
      </w:pPr>
      <w:r>
        <w:rPr>
          <w:rFonts w:ascii="Arial Narrow" w:hAnsi="Arial Narrow" w:cs="Arial"/>
        </w:rPr>
        <w:br w:type="page"/>
      </w:r>
    </w:p>
    <w:tbl>
      <w:tblPr>
        <w:tblStyle w:val="Tablaconcuadrcula"/>
        <w:tblpPr w:leftFromText="141" w:rightFromText="141" w:vertAnchor="text" w:horzAnchor="margin" w:tblpXSpec="right" w:tblpY="-123"/>
        <w:tblW w:w="0" w:type="auto"/>
        <w:tblLook w:val="04A0" w:firstRow="1" w:lastRow="0" w:firstColumn="1" w:lastColumn="0" w:noHBand="0" w:noVBand="1"/>
      </w:tblPr>
      <w:tblGrid>
        <w:gridCol w:w="2680"/>
      </w:tblGrid>
      <w:tr w:rsidR="00BE1177" w:rsidRPr="00BE1177" w14:paraId="7357D2B7" w14:textId="77777777" w:rsidTr="000A78C4">
        <w:tc>
          <w:tcPr>
            <w:tcW w:w="2680" w:type="dxa"/>
          </w:tcPr>
          <w:p w14:paraId="6265B82F" w14:textId="77777777" w:rsidR="00BE1177" w:rsidRPr="00BE1177" w:rsidRDefault="009E7F04" w:rsidP="00BE1177">
            <w:pPr>
              <w:pStyle w:val="Encabezado"/>
              <w:spacing w:line="360" w:lineRule="auto"/>
              <w:jc w:val="center"/>
              <w:rPr>
                <w:rFonts w:ascii="Arial Narrow" w:hAnsi="Arial Narrow" w:cs="Arial"/>
              </w:rPr>
            </w:pPr>
            <w:r w:rsidRPr="000A78C4">
              <w:rPr>
                <w:rFonts w:ascii="Arial Narrow" w:hAnsi="Arial Narrow" w:cs="Arial"/>
              </w:rPr>
              <w:lastRenderedPageBreak/>
              <w:t>Tiempo estimado</w:t>
            </w:r>
            <w:r w:rsidR="00CB0392">
              <w:rPr>
                <w:rFonts w:ascii="Arial Narrow" w:hAnsi="Arial Narrow" w:cs="Arial"/>
              </w:rPr>
              <w:t>: 25</w:t>
            </w:r>
            <w:r w:rsidR="00BE1177" w:rsidRPr="000A78C4">
              <w:rPr>
                <w:rFonts w:ascii="Arial Narrow" w:hAnsi="Arial Narrow" w:cs="Arial"/>
              </w:rPr>
              <w:t xml:space="preserve"> m</w:t>
            </w:r>
            <w:r w:rsidRPr="000A78C4">
              <w:rPr>
                <w:rFonts w:ascii="Arial Narrow" w:hAnsi="Arial Narrow" w:cs="Arial"/>
              </w:rPr>
              <w:t>inutos</w:t>
            </w:r>
            <w:r w:rsidR="00281151" w:rsidRPr="000A78C4">
              <w:rPr>
                <w:rFonts w:ascii="Arial Narrow" w:hAnsi="Arial Narrow" w:cs="Arial"/>
              </w:rPr>
              <w:t>.</w:t>
            </w:r>
          </w:p>
        </w:tc>
      </w:tr>
    </w:tbl>
    <w:p w14:paraId="0B3BA90D" w14:textId="77777777" w:rsidR="00BE1177" w:rsidRPr="00BE1177" w:rsidRDefault="005B491A" w:rsidP="00BE1177">
      <w:pPr>
        <w:pStyle w:val="Encabezado"/>
        <w:spacing w:line="360" w:lineRule="auto"/>
        <w:jc w:val="both"/>
        <w:rPr>
          <w:rFonts w:ascii="Arial Narrow" w:hAnsi="Arial Narrow" w:cs="Arial"/>
        </w:rPr>
      </w:pPr>
      <w:proofErr w:type="spellStart"/>
      <w:r w:rsidRPr="00B321D1">
        <w:rPr>
          <w:rFonts w:ascii="Arial Narrow" w:hAnsi="Arial Narrow" w:cs="Arial"/>
          <w:b/>
        </w:rPr>
        <w:t>Sub-unidad</w:t>
      </w:r>
      <w:proofErr w:type="spellEnd"/>
      <w:r w:rsidRPr="00B321D1">
        <w:rPr>
          <w:rFonts w:ascii="Arial Narrow" w:hAnsi="Arial Narrow" w:cs="Arial"/>
          <w:b/>
        </w:rPr>
        <w:t xml:space="preserve"> 1: </w:t>
      </w:r>
      <w:r>
        <w:rPr>
          <w:rFonts w:ascii="Arial Narrow" w:hAnsi="Arial Narrow" w:cs="Arial"/>
          <w:b/>
        </w:rPr>
        <w:t>“</w:t>
      </w:r>
      <w:r w:rsidRPr="00B321D1">
        <w:rPr>
          <w:rFonts w:ascii="Arial Narrow" w:hAnsi="Arial Narrow" w:cs="Arial"/>
          <w:b/>
        </w:rPr>
        <w:t>Ascenso, desarrollo de la Guerra Fr</w:t>
      </w:r>
      <w:r>
        <w:rPr>
          <w:rFonts w:ascii="Arial Narrow" w:hAnsi="Arial Narrow" w:cs="Arial"/>
          <w:b/>
        </w:rPr>
        <w:t>ía en América, Chile y el mundo”</w:t>
      </w:r>
      <w:r w:rsidR="00BE1177">
        <w:rPr>
          <w:rFonts w:ascii="Arial Narrow" w:hAnsi="Arial Narrow" w:cs="Arial"/>
          <w:b/>
        </w:rPr>
        <w:t xml:space="preserve"> </w:t>
      </w:r>
    </w:p>
    <w:p w14:paraId="0AD100DD" w14:textId="77777777" w:rsidR="00DB67AD" w:rsidRDefault="00174AAA" w:rsidP="00174AAA">
      <w:pPr>
        <w:jc w:val="both"/>
        <w:rPr>
          <w:rFonts w:ascii="Arial Narrow" w:hAnsi="Arial Narrow" w:cs="Arial"/>
        </w:rPr>
      </w:pPr>
      <w:r w:rsidRPr="00174AAA">
        <w:rPr>
          <w:rFonts w:ascii="Arial Narrow" w:hAnsi="Arial Narrow" w:cs="Arial"/>
        </w:rPr>
        <w:t>Durante casi toda la segunda mit</w:t>
      </w:r>
      <w:r>
        <w:rPr>
          <w:rFonts w:ascii="Arial Narrow" w:hAnsi="Arial Narrow" w:cs="Arial"/>
        </w:rPr>
        <w:t xml:space="preserve">ad del siglo XX, el mundo vivió </w:t>
      </w:r>
      <w:r w:rsidRPr="00174AAA">
        <w:rPr>
          <w:rFonts w:ascii="Arial Narrow" w:hAnsi="Arial Narrow" w:cs="Arial"/>
        </w:rPr>
        <w:t>bajo la tensión permanente y el enfrentamiento entre dos de los</w:t>
      </w:r>
      <w:r>
        <w:rPr>
          <w:rFonts w:ascii="Arial Narrow" w:hAnsi="Arial Narrow" w:cs="Arial"/>
        </w:rPr>
        <w:t xml:space="preserve"> </w:t>
      </w:r>
      <w:r w:rsidRPr="00174AAA">
        <w:rPr>
          <w:rFonts w:ascii="Arial Narrow" w:hAnsi="Arial Narrow" w:cs="Arial"/>
        </w:rPr>
        <w:t>antiguos aliados de la Segunda Guerra Mundial: Estados Unidos y la</w:t>
      </w:r>
      <w:r>
        <w:rPr>
          <w:rFonts w:ascii="Arial Narrow" w:hAnsi="Arial Narrow" w:cs="Arial"/>
        </w:rPr>
        <w:t xml:space="preserve"> </w:t>
      </w:r>
      <w:r w:rsidRPr="00174AAA">
        <w:rPr>
          <w:rFonts w:ascii="Arial Narrow" w:hAnsi="Arial Narrow" w:cs="Arial"/>
        </w:rPr>
        <w:t>Unión Soviética. Ambas potencias amenazaban con destruirse mutuamente</w:t>
      </w:r>
      <w:r>
        <w:rPr>
          <w:rFonts w:ascii="Arial Narrow" w:hAnsi="Arial Narrow" w:cs="Arial"/>
        </w:rPr>
        <w:t xml:space="preserve"> </w:t>
      </w:r>
      <w:r w:rsidRPr="00174AAA">
        <w:rPr>
          <w:rFonts w:ascii="Arial Narrow" w:hAnsi="Arial Narrow" w:cs="Arial"/>
        </w:rPr>
        <w:t>en una posible guerra nuclear, lo que generó un ambiente</w:t>
      </w:r>
      <w:r>
        <w:rPr>
          <w:rFonts w:ascii="Arial Narrow" w:hAnsi="Arial Narrow" w:cs="Arial"/>
        </w:rPr>
        <w:t xml:space="preserve"> </w:t>
      </w:r>
      <w:r w:rsidRPr="00174AAA">
        <w:rPr>
          <w:rFonts w:ascii="Arial Narrow" w:hAnsi="Arial Narrow" w:cs="Arial"/>
        </w:rPr>
        <w:t>de polarización y división que cruzó diversos ámbitos de la vida</w:t>
      </w:r>
      <w:r>
        <w:rPr>
          <w:rFonts w:ascii="Arial Narrow" w:hAnsi="Arial Narrow" w:cs="Arial"/>
        </w:rPr>
        <w:t xml:space="preserve"> </w:t>
      </w:r>
      <w:r w:rsidRPr="00174AAA">
        <w:rPr>
          <w:rFonts w:ascii="Arial Narrow" w:hAnsi="Arial Narrow" w:cs="Arial"/>
        </w:rPr>
        <w:t>de las personas y del que casi ningún país logró sustraerse. En esta</w:t>
      </w:r>
      <w:r>
        <w:rPr>
          <w:rFonts w:ascii="Arial Narrow" w:hAnsi="Arial Narrow" w:cs="Arial"/>
        </w:rPr>
        <w:t xml:space="preserve"> </w:t>
      </w:r>
      <w:proofErr w:type="spellStart"/>
      <w:proofErr w:type="gramStart"/>
      <w:r w:rsidR="00A37E05">
        <w:rPr>
          <w:rFonts w:ascii="Arial Narrow" w:hAnsi="Arial Narrow" w:cs="Arial"/>
        </w:rPr>
        <w:t>sub-unidad</w:t>
      </w:r>
      <w:proofErr w:type="spellEnd"/>
      <w:proofErr w:type="gramEnd"/>
      <w:r w:rsidR="00A37E05">
        <w:rPr>
          <w:rFonts w:ascii="Arial Narrow" w:hAnsi="Arial Narrow" w:cs="Arial"/>
        </w:rPr>
        <w:t xml:space="preserve"> conocerá</w:t>
      </w:r>
      <w:r w:rsidRPr="00174AAA">
        <w:rPr>
          <w:rFonts w:ascii="Arial Narrow" w:hAnsi="Arial Narrow" w:cs="Arial"/>
        </w:rPr>
        <w:t xml:space="preserve"> algunos de los </w:t>
      </w:r>
      <w:r w:rsidRPr="008A5268">
        <w:rPr>
          <w:rFonts w:ascii="Arial Narrow" w:hAnsi="Arial Narrow" w:cs="Arial"/>
          <w:b/>
        </w:rPr>
        <w:t>principales procesos que se desarrollaron durante este período tanto en Chile como en el resto del mundo y su importancia para la conformación de la sociedad actual</w:t>
      </w:r>
      <w:r w:rsidRPr="00174AAA">
        <w:rPr>
          <w:rFonts w:ascii="Arial Narrow" w:hAnsi="Arial Narrow" w:cs="Arial"/>
        </w:rPr>
        <w:t>.</w:t>
      </w:r>
    </w:p>
    <w:p w14:paraId="0F1AC70D" w14:textId="77777777" w:rsidR="00A37E05" w:rsidRDefault="00A37E05" w:rsidP="00A37E05">
      <w:pPr>
        <w:jc w:val="both"/>
        <w:rPr>
          <w:rFonts w:ascii="Arial Narrow" w:hAnsi="Arial Narrow" w:cs="Arial"/>
          <w:b/>
        </w:rPr>
      </w:pPr>
      <w:r w:rsidRPr="00A37E05">
        <w:rPr>
          <w:rFonts w:ascii="Arial Narrow" w:hAnsi="Arial Narrow" w:cs="Arial"/>
          <w:b/>
        </w:rPr>
        <w:t>La Guerra Fría</w:t>
      </w:r>
      <w:r>
        <w:rPr>
          <w:rFonts w:ascii="Arial Narrow" w:hAnsi="Arial Narrow" w:cs="Arial"/>
          <w:b/>
        </w:rPr>
        <w:t xml:space="preserve"> </w:t>
      </w:r>
    </w:p>
    <w:p w14:paraId="1152EA02" w14:textId="77777777" w:rsidR="00A37E05" w:rsidRDefault="00A37E05" w:rsidP="00A37E05">
      <w:pPr>
        <w:jc w:val="both"/>
        <w:rPr>
          <w:rFonts w:ascii="Arial Narrow" w:hAnsi="Arial Narrow" w:cs="Arial"/>
        </w:rPr>
      </w:pPr>
      <w:r w:rsidRPr="00A37E05">
        <w:rPr>
          <w:rFonts w:ascii="Arial Narrow" w:hAnsi="Arial Narrow" w:cs="Arial"/>
        </w:rPr>
        <w:t>Hacia el fin de la Seg</w:t>
      </w:r>
      <w:r>
        <w:rPr>
          <w:rFonts w:ascii="Arial Narrow" w:hAnsi="Arial Narrow" w:cs="Arial"/>
        </w:rPr>
        <w:t xml:space="preserve">unda Guerra Mundial (1939-1945) </w:t>
      </w:r>
      <w:r w:rsidRPr="00A37E05">
        <w:rPr>
          <w:rFonts w:ascii="Arial Narrow" w:hAnsi="Arial Narrow" w:cs="Arial"/>
        </w:rPr>
        <w:t>parecía que se iniciaba un período de colaboración entre</w:t>
      </w:r>
      <w:r>
        <w:rPr>
          <w:rFonts w:ascii="Arial Narrow" w:hAnsi="Arial Narrow" w:cs="Arial"/>
        </w:rPr>
        <w:t xml:space="preserve"> </w:t>
      </w:r>
      <w:r w:rsidRPr="00A37E05">
        <w:rPr>
          <w:rFonts w:ascii="Arial Narrow" w:hAnsi="Arial Narrow" w:cs="Arial"/>
        </w:rPr>
        <w:t>las dos grandes potencias que habían salido fortalecidas</w:t>
      </w:r>
      <w:r>
        <w:rPr>
          <w:rFonts w:ascii="Arial Narrow" w:hAnsi="Arial Narrow" w:cs="Arial"/>
        </w:rPr>
        <w:t xml:space="preserve"> </w:t>
      </w:r>
      <w:r w:rsidRPr="00A37E05">
        <w:rPr>
          <w:rFonts w:ascii="Arial Narrow" w:hAnsi="Arial Narrow" w:cs="Arial"/>
        </w:rPr>
        <w:t>tras el conflicto: Estados Unidos y la Unión Soviética. Este</w:t>
      </w:r>
      <w:r>
        <w:rPr>
          <w:rFonts w:ascii="Arial Narrow" w:hAnsi="Arial Narrow" w:cs="Arial"/>
        </w:rPr>
        <w:t xml:space="preserve"> </w:t>
      </w:r>
      <w:r w:rsidRPr="00A37E05">
        <w:rPr>
          <w:rFonts w:ascii="Arial Narrow" w:hAnsi="Arial Narrow" w:cs="Arial"/>
        </w:rPr>
        <w:t>aparente entendimiento se reflejó en diferentes iniciativas,</w:t>
      </w:r>
      <w:r>
        <w:rPr>
          <w:rFonts w:ascii="Arial Narrow" w:hAnsi="Arial Narrow" w:cs="Arial"/>
        </w:rPr>
        <w:t xml:space="preserve"> </w:t>
      </w:r>
      <w:r w:rsidRPr="00A37E05">
        <w:rPr>
          <w:rFonts w:ascii="Arial Narrow" w:hAnsi="Arial Narrow" w:cs="Arial"/>
        </w:rPr>
        <w:t>como la Conferencia de Yalta, la creación de la ONU o los</w:t>
      </w:r>
      <w:r>
        <w:rPr>
          <w:rFonts w:ascii="Arial Narrow" w:hAnsi="Arial Narrow" w:cs="Arial"/>
        </w:rPr>
        <w:t xml:space="preserve"> </w:t>
      </w:r>
      <w:r w:rsidRPr="00A37E05">
        <w:rPr>
          <w:rFonts w:ascii="Arial Narrow" w:hAnsi="Arial Narrow" w:cs="Arial"/>
        </w:rPr>
        <w:t xml:space="preserve">juicios de Núremberg. No obstante, </w:t>
      </w:r>
      <w:r w:rsidRPr="008A5268">
        <w:rPr>
          <w:rFonts w:ascii="Arial Narrow" w:hAnsi="Arial Narrow" w:cs="Arial"/>
          <w:b/>
        </w:rPr>
        <w:t>el fin de la guerra también implicó la desaparición del único elemento que cohesionó a los aliados</w:t>
      </w:r>
      <w:r w:rsidRPr="00A37E05">
        <w:rPr>
          <w:rFonts w:ascii="Arial Narrow" w:hAnsi="Arial Narrow" w:cs="Arial"/>
        </w:rPr>
        <w:t>: la existencia de un enemigo común</w:t>
      </w:r>
      <w:r>
        <w:rPr>
          <w:rFonts w:ascii="Arial Narrow" w:hAnsi="Arial Narrow" w:cs="Arial"/>
        </w:rPr>
        <w:t xml:space="preserve"> </w:t>
      </w:r>
      <w:r w:rsidRPr="00A37E05">
        <w:rPr>
          <w:rFonts w:ascii="Arial Narrow" w:hAnsi="Arial Narrow" w:cs="Arial"/>
        </w:rPr>
        <w:t xml:space="preserve">concentrado en el Eje. </w:t>
      </w:r>
      <w:r w:rsidRPr="008A5268">
        <w:rPr>
          <w:rFonts w:ascii="Arial Narrow" w:hAnsi="Arial Narrow" w:cs="Arial"/>
          <w:b/>
        </w:rPr>
        <w:t>Una vez derrotado ese enemigo, las diferencias entre ambos Estados se hicieron evidentes</w:t>
      </w:r>
      <w:r w:rsidRPr="00A37E05">
        <w:rPr>
          <w:rFonts w:ascii="Arial Narrow" w:hAnsi="Arial Narrow" w:cs="Arial"/>
        </w:rPr>
        <w:t>.</w:t>
      </w:r>
      <w:r>
        <w:rPr>
          <w:rFonts w:ascii="Arial Narrow" w:hAnsi="Arial Narrow" w:cs="Arial"/>
        </w:rPr>
        <w:t xml:space="preserve"> </w:t>
      </w:r>
    </w:p>
    <w:p w14:paraId="34E80F9E" w14:textId="77777777" w:rsidR="00A37E05" w:rsidRDefault="00A37E05" w:rsidP="00A37E05">
      <w:pPr>
        <w:jc w:val="both"/>
        <w:rPr>
          <w:rFonts w:ascii="Arial Narrow" w:hAnsi="Arial Narrow" w:cs="Arial"/>
          <w:b/>
        </w:rPr>
      </w:pPr>
      <w:r>
        <w:rPr>
          <w:rFonts w:ascii="Arial Narrow" w:hAnsi="Arial Narrow" w:cs="Arial"/>
          <w:b/>
        </w:rPr>
        <w:t xml:space="preserve">El concepto de Guerra Fría </w:t>
      </w:r>
    </w:p>
    <w:p w14:paraId="45ABDF6A" w14:textId="77777777" w:rsidR="00282A44" w:rsidRDefault="00A37E05" w:rsidP="00A37E05">
      <w:pPr>
        <w:jc w:val="both"/>
        <w:rPr>
          <w:rFonts w:ascii="Arial Narrow" w:hAnsi="Arial Narrow" w:cs="Arial"/>
        </w:rPr>
      </w:pPr>
      <w:r w:rsidRPr="00A37E05">
        <w:rPr>
          <w:rFonts w:ascii="Arial Narrow" w:hAnsi="Arial Narrow" w:cs="Arial"/>
        </w:rPr>
        <w:t>Este término alude al período de l</w:t>
      </w:r>
      <w:r>
        <w:rPr>
          <w:rFonts w:ascii="Arial Narrow" w:hAnsi="Arial Narrow" w:cs="Arial"/>
        </w:rPr>
        <w:t xml:space="preserve">a historia mundial desarrollado </w:t>
      </w:r>
      <w:r w:rsidRPr="00A37E05">
        <w:rPr>
          <w:rFonts w:ascii="Arial Narrow" w:hAnsi="Arial Narrow" w:cs="Arial"/>
        </w:rPr>
        <w:t>durante casi toda la segunda mitad del siglo XX y</w:t>
      </w:r>
      <w:r w:rsidR="00282A44">
        <w:rPr>
          <w:rFonts w:ascii="Arial Narrow" w:hAnsi="Arial Narrow" w:cs="Arial"/>
          <w:b/>
        </w:rPr>
        <w:t xml:space="preserve"> </w:t>
      </w:r>
      <w:r w:rsidRPr="00A37E05">
        <w:rPr>
          <w:rFonts w:ascii="Arial Narrow" w:hAnsi="Arial Narrow" w:cs="Arial"/>
        </w:rPr>
        <w:t xml:space="preserve">marcado por el </w:t>
      </w:r>
      <w:r w:rsidRPr="008A5268">
        <w:rPr>
          <w:rFonts w:ascii="Arial Narrow" w:hAnsi="Arial Narrow" w:cs="Arial"/>
          <w:b/>
        </w:rPr>
        <w:t>enfrentamiento ideológico entre las dos</w:t>
      </w:r>
      <w:r w:rsidR="00282A44" w:rsidRPr="008A5268">
        <w:rPr>
          <w:rFonts w:ascii="Arial Narrow" w:hAnsi="Arial Narrow" w:cs="Arial"/>
          <w:b/>
        </w:rPr>
        <w:t xml:space="preserve"> </w:t>
      </w:r>
      <w:r w:rsidRPr="008A5268">
        <w:rPr>
          <w:rFonts w:ascii="Arial Narrow" w:hAnsi="Arial Narrow" w:cs="Arial"/>
          <w:b/>
        </w:rPr>
        <w:t>superpotencias que lideraban el orden mundial internacional:</w:t>
      </w:r>
      <w:r w:rsidR="00282A44" w:rsidRPr="008A5268">
        <w:rPr>
          <w:rFonts w:ascii="Arial Narrow" w:hAnsi="Arial Narrow" w:cs="Arial"/>
          <w:b/>
        </w:rPr>
        <w:t xml:space="preserve"> </w:t>
      </w:r>
      <w:r w:rsidRPr="008A5268">
        <w:rPr>
          <w:rFonts w:ascii="Arial Narrow" w:hAnsi="Arial Narrow" w:cs="Arial"/>
          <w:b/>
        </w:rPr>
        <w:t>Estados Unidos y la Unión Soviética</w:t>
      </w:r>
      <w:r w:rsidRPr="00A37E05">
        <w:rPr>
          <w:rFonts w:ascii="Arial Narrow" w:hAnsi="Arial Narrow" w:cs="Arial"/>
        </w:rPr>
        <w:t>. El estado de</w:t>
      </w:r>
      <w:r w:rsidR="00282A44">
        <w:rPr>
          <w:rFonts w:ascii="Arial Narrow" w:hAnsi="Arial Narrow" w:cs="Arial"/>
        </w:rPr>
        <w:t xml:space="preserve"> </w:t>
      </w:r>
      <w:r w:rsidRPr="00A37E05">
        <w:rPr>
          <w:rFonts w:ascii="Arial Narrow" w:hAnsi="Arial Narrow" w:cs="Arial"/>
        </w:rPr>
        <w:t>tensión permanente hizo que las superpotencias invirtieran</w:t>
      </w:r>
      <w:r w:rsidR="00282A44">
        <w:rPr>
          <w:rFonts w:ascii="Arial Narrow" w:hAnsi="Arial Narrow" w:cs="Arial"/>
        </w:rPr>
        <w:t xml:space="preserve"> </w:t>
      </w:r>
      <w:r w:rsidRPr="00A37E05">
        <w:rPr>
          <w:rFonts w:ascii="Arial Narrow" w:hAnsi="Arial Narrow" w:cs="Arial"/>
        </w:rPr>
        <w:t>parte importante de su presupuesto en la producción</w:t>
      </w:r>
      <w:r w:rsidR="00282A44">
        <w:rPr>
          <w:rFonts w:ascii="Arial Narrow" w:hAnsi="Arial Narrow" w:cs="Arial"/>
        </w:rPr>
        <w:t xml:space="preserve"> </w:t>
      </w:r>
      <w:r w:rsidRPr="00A37E05">
        <w:rPr>
          <w:rFonts w:ascii="Arial Narrow" w:hAnsi="Arial Narrow" w:cs="Arial"/>
        </w:rPr>
        <w:t>de armas. El armamento, especialmente el que incorporaba</w:t>
      </w:r>
      <w:r w:rsidR="00282A44">
        <w:rPr>
          <w:rFonts w:ascii="Arial Narrow" w:hAnsi="Arial Narrow" w:cs="Arial"/>
        </w:rPr>
        <w:t xml:space="preserve"> </w:t>
      </w:r>
      <w:r w:rsidRPr="00A37E05">
        <w:rPr>
          <w:rFonts w:ascii="Arial Narrow" w:hAnsi="Arial Narrow" w:cs="Arial"/>
        </w:rPr>
        <w:t>tecnología nuclear, se utilizó como un elemento de</w:t>
      </w:r>
      <w:r w:rsidR="00282A44">
        <w:rPr>
          <w:rFonts w:ascii="Arial Narrow" w:hAnsi="Arial Narrow" w:cs="Arial"/>
        </w:rPr>
        <w:t xml:space="preserve"> </w:t>
      </w:r>
      <w:r w:rsidRPr="00A37E05">
        <w:rPr>
          <w:rFonts w:ascii="Arial Narrow" w:hAnsi="Arial Narrow" w:cs="Arial"/>
        </w:rPr>
        <w:t>disuasión: un ataque hacia el enemigo garantizaba una</w:t>
      </w:r>
      <w:r w:rsidR="00282A44">
        <w:rPr>
          <w:rFonts w:ascii="Arial Narrow" w:hAnsi="Arial Narrow" w:cs="Arial"/>
        </w:rPr>
        <w:t xml:space="preserve"> </w:t>
      </w:r>
      <w:r w:rsidRPr="00A37E05">
        <w:rPr>
          <w:rFonts w:ascii="Arial Narrow" w:hAnsi="Arial Narrow" w:cs="Arial"/>
        </w:rPr>
        <w:t>respuesta inmediata e igualmente contundente del rival.</w:t>
      </w:r>
      <w:r w:rsidR="00282A44">
        <w:rPr>
          <w:rFonts w:ascii="Arial Narrow" w:hAnsi="Arial Narrow" w:cs="Arial"/>
        </w:rPr>
        <w:t xml:space="preserve"> </w:t>
      </w:r>
      <w:r w:rsidRPr="00A37E05">
        <w:rPr>
          <w:rFonts w:ascii="Arial Narrow" w:hAnsi="Arial Narrow" w:cs="Arial"/>
        </w:rPr>
        <w:t>Ese temor a que las superpotencias desencadenaran una</w:t>
      </w:r>
      <w:r w:rsidR="00282A44">
        <w:rPr>
          <w:rFonts w:ascii="Arial Narrow" w:hAnsi="Arial Narrow" w:cs="Arial"/>
        </w:rPr>
        <w:t xml:space="preserve"> </w:t>
      </w:r>
      <w:r w:rsidRPr="00A37E05">
        <w:rPr>
          <w:rFonts w:ascii="Arial Narrow" w:hAnsi="Arial Narrow" w:cs="Arial"/>
        </w:rPr>
        <w:t>nueva guerra mundial, aún más devastadora que las dos</w:t>
      </w:r>
      <w:r w:rsidR="00282A44">
        <w:rPr>
          <w:rFonts w:ascii="Arial Narrow" w:hAnsi="Arial Narrow" w:cs="Arial"/>
        </w:rPr>
        <w:t xml:space="preserve"> </w:t>
      </w:r>
      <w:r w:rsidRPr="00A37E05">
        <w:rPr>
          <w:rFonts w:ascii="Arial Narrow" w:hAnsi="Arial Narrow" w:cs="Arial"/>
        </w:rPr>
        <w:t xml:space="preserve">anteriores, fue conocido como la política de </w:t>
      </w:r>
      <w:r w:rsidRPr="008A5268">
        <w:rPr>
          <w:rFonts w:ascii="Arial Narrow" w:hAnsi="Arial Narrow" w:cs="Arial"/>
          <w:b/>
        </w:rPr>
        <w:t>“destrucción</w:t>
      </w:r>
      <w:r w:rsidR="00282A44" w:rsidRPr="008A5268">
        <w:rPr>
          <w:rFonts w:ascii="Arial Narrow" w:hAnsi="Arial Narrow" w:cs="Arial"/>
          <w:b/>
        </w:rPr>
        <w:t xml:space="preserve"> </w:t>
      </w:r>
      <w:r w:rsidRPr="008A5268">
        <w:rPr>
          <w:rFonts w:ascii="Arial Narrow" w:hAnsi="Arial Narrow" w:cs="Arial"/>
          <w:b/>
        </w:rPr>
        <w:t>mutuamente asegurada” o MAD (“loco” por sus siglas en</w:t>
      </w:r>
      <w:r w:rsidR="00282A44" w:rsidRPr="008A5268">
        <w:rPr>
          <w:rFonts w:ascii="Arial Narrow" w:hAnsi="Arial Narrow" w:cs="Arial"/>
          <w:b/>
        </w:rPr>
        <w:t xml:space="preserve"> </w:t>
      </w:r>
      <w:r w:rsidRPr="008A5268">
        <w:rPr>
          <w:rFonts w:ascii="Arial Narrow" w:hAnsi="Arial Narrow" w:cs="Arial"/>
          <w:b/>
        </w:rPr>
        <w:t>inglés</w:t>
      </w:r>
      <w:r w:rsidRPr="00A37E05">
        <w:rPr>
          <w:rFonts w:ascii="Arial Narrow" w:hAnsi="Arial Narrow" w:cs="Arial"/>
        </w:rPr>
        <w:t xml:space="preserve">), y estuvo latente </w:t>
      </w:r>
      <w:r w:rsidR="00282A44">
        <w:rPr>
          <w:rFonts w:ascii="Arial Narrow" w:hAnsi="Arial Narrow" w:cs="Arial"/>
        </w:rPr>
        <w:t xml:space="preserve">hasta el fin de la Guerra Fría. </w:t>
      </w:r>
    </w:p>
    <w:p w14:paraId="6DA6B621" w14:textId="77777777" w:rsidR="00A37E05" w:rsidRPr="00174AAA" w:rsidRDefault="00A37E05" w:rsidP="00F965F7">
      <w:pPr>
        <w:jc w:val="both"/>
        <w:rPr>
          <w:rFonts w:ascii="Arial Narrow" w:hAnsi="Arial Narrow" w:cs="Arial"/>
        </w:rPr>
      </w:pPr>
      <w:r w:rsidRPr="00A37E05">
        <w:rPr>
          <w:rFonts w:ascii="Arial Narrow" w:hAnsi="Arial Narrow" w:cs="Arial"/>
        </w:rPr>
        <w:t xml:space="preserve">En este contexto se vivieron </w:t>
      </w:r>
      <w:r w:rsidR="00282A44">
        <w:rPr>
          <w:rFonts w:ascii="Arial Narrow" w:hAnsi="Arial Narrow" w:cs="Arial"/>
        </w:rPr>
        <w:t xml:space="preserve">episodios muy tensos, y también </w:t>
      </w:r>
      <w:r w:rsidRPr="00A37E05">
        <w:rPr>
          <w:rFonts w:ascii="Arial Narrow" w:hAnsi="Arial Narrow" w:cs="Arial"/>
        </w:rPr>
        <w:t>etapas de coexistencia pacífica. Pero todo el período</w:t>
      </w:r>
      <w:r w:rsidR="00282A44">
        <w:rPr>
          <w:rFonts w:ascii="Arial Narrow" w:hAnsi="Arial Narrow" w:cs="Arial"/>
        </w:rPr>
        <w:t xml:space="preserve"> </w:t>
      </w:r>
      <w:r w:rsidRPr="00A37E05">
        <w:rPr>
          <w:rFonts w:ascii="Arial Narrow" w:hAnsi="Arial Narrow" w:cs="Arial"/>
        </w:rPr>
        <w:t xml:space="preserve">se caracterizó por la </w:t>
      </w:r>
      <w:r w:rsidRPr="008A5268">
        <w:rPr>
          <w:rFonts w:ascii="Arial Narrow" w:hAnsi="Arial Narrow" w:cs="Arial"/>
          <w:b/>
        </w:rPr>
        <w:t>división de casi todo el mundo en dos</w:t>
      </w:r>
      <w:r w:rsidR="00282A44" w:rsidRPr="008A5268">
        <w:rPr>
          <w:rFonts w:ascii="Arial Narrow" w:hAnsi="Arial Narrow" w:cs="Arial"/>
          <w:b/>
        </w:rPr>
        <w:t xml:space="preserve"> </w:t>
      </w:r>
      <w:r w:rsidRPr="008A5268">
        <w:rPr>
          <w:rFonts w:ascii="Arial Narrow" w:hAnsi="Arial Narrow" w:cs="Arial"/>
          <w:b/>
        </w:rPr>
        <w:t>bloques</w:t>
      </w:r>
      <w:r w:rsidRPr="00A37E05">
        <w:rPr>
          <w:rFonts w:ascii="Arial Narrow" w:hAnsi="Arial Narrow" w:cs="Arial"/>
        </w:rPr>
        <w:t xml:space="preserve"> y el desarrollo de </w:t>
      </w:r>
      <w:r w:rsidRPr="008A5268">
        <w:rPr>
          <w:rFonts w:ascii="Arial Narrow" w:hAnsi="Arial Narrow" w:cs="Arial"/>
          <w:b/>
        </w:rPr>
        <w:t>diversos conflictos bélicos locales</w:t>
      </w:r>
      <w:r w:rsidRPr="00A37E05">
        <w:rPr>
          <w:rFonts w:ascii="Arial Narrow" w:hAnsi="Arial Narrow" w:cs="Arial"/>
        </w:rPr>
        <w:t>,</w:t>
      </w:r>
      <w:r w:rsidR="00282A44">
        <w:rPr>
          <w:rFonts w:ascii="Arial Narrow" w:hAnsi="Arial Narrow" w:cs="Arial"/>
        </w:rPr>
        <w:t xml:space="preserve"> </w:t>
      </w:r>
      <w:r w:rsidRPr="00A37E05">
        <w:rPr>
          <w:rFonts w:ascii="Arial Narrow" w:hAnsi="Arial Narrow" w:cs="Arial"/>
        </w:rPr>
        <w:t>que enfrentaron indirectamente a las potencias y reflejaron</w:t>
      </w:r>
      <w:r w:rsidR="00282A44">
        <w:rPr>
          <w:rFonts w:ascii="Arial Narrow" w:hAnsi="Arial Narrow" w:cs="Arial"/>
        </w:rPr>
        <w:t xml:space="preserve"> </w:t>
      </w:r>
      <w:r w:rsidRPr="00A37E05">
        <w:rPr>
          <w:rFonts w:ascii="Arial Narrow" w:hAnsi="Arial Narrow" w:cs="Arial"/>
        </w:rPr>
        <w:t>la oposición entre ambas ideologías. Estas diferencias los llevaron</w:t>
      </w:r>
      <w:r w:rsidR="00282A44">
        <w:rPr>
          <w:rFonts w:ascii="Arial Narrow" w:hAnsi="Arial Narrow" w:cs="Arial"/>
        </w:rPr>
        <w:t xml:space="preserve"> </w:t>
      </w:r>
      <w:r w:rsidRPr="00A37E05">
        <w:rPr>
          <w:rFonts w:ascii="Arial Narrow" w:hAnsi="Arial Narrow" w:cs="Arial"/>
        </w:rPr>
        <w:t>a una larga pugna por lograr extender su influencia en</w:t>
      </w:r>
      <w:r w:rsidR="00282A44">
        <w:rPr>
          <w:rFonts w:ascii="Arial Narrow" w:hAnsi="Arial Narrow" w:cs="Arial"/>
        </w:rPr>
        <w:t xml:space="preserve"> </w:t>
      </w:r>
      <w:r w:rsidRPr="00A37E05">
        <w:rPr>
          <w:rFonts w:ascii="Arial Narrow" w:hAnsi="Arial Narrow" w:cs="Arial"/>
        </w:rPr>
        <w:t>otros países. De esta forma, el mundo pasó de una guerra</w:t>
      </w:r>
      <w:r w:rsidR="00282A44">
        <w:rPr>
          <w:rFonts w:ascii="Arial Narrow" w:hAnsi="Arial Narrow" w:cs="Arial"/>
        </w:rPr>
        <w:t xml:space="preserve"> </w:t>
      </w:r>
      <w:r w:rsidRPr="00A37E05">
        <w:rPr>
          <w:rFonts w:ascii="Arial Narrow" w:hAnsi="Arial Narrow" w:cs="Arial"/>
        </w:rPr>
        <w:t xml:space="preserve">mundial a un </w:t>
      </w:r>
      <w:r w:rsidRPr="008A5268">
        <w:rPr>
          <w:rFonts w:ascii="Arial Narrow" w:hAnsi="Arial Narrow" w:cs="Arial"/>
          <w:b/>
        </w:rPr>
        <w:t>enfrentamiento</w:t>
      </w:r>
      <w:r w:rsidRPr="00A37E05">
        <w:rPr>
          <w:rFonts w:ascii="Arial Narrow" w:hAnsi="Arial Narrow" w:cs="Arial"/>
        </w:rPr>
        <w:t xml:space="preserve"> </w:t>
      </w:r>
      <w:r w:rsidRPr="008A5268">
        <w:rPr>
          <w:rFonts w:ascii="Arial Narrow" w:hAnsi="Arial Narrow" w:cs="Arial"/>
          <w:b/>
        </w:rPr>
        <w:t>declarado</w:t>
      </w:r>
      <w:r w:rsidRPr="00A37E05">
        <w:rPr>
          <w:rFonts w:ascii="Arial Narrow" w:hAnsi="Arial Narrow" w:cs="Arial"/>
        </w:rPr>
        <w:t xml:space="preserve">, pero </w:t>
      </w:r>
      <w:r w:rsidRPr="008A5268">
        <w:rPr>
          <w:rFonts w:ascii="Arial Narrow" w:hAnsi="Arial Narrow" w:cs="Arial"/>
          <w:b/>
        </w:rPr>
        <w:t>no</w:t>
      </w:r>
      <w:r w:rsidRPr="00A37E05">
        <w:rPr>
          <w:rFonts w:ascii="Arial Narrow" w:hAnsi="Arial Narrow" w:cs="Arial"/>
        </w:rPr>
        <w:t xml:space="preserve"> </w:t>
      </w:r>
      <w:r w:rsidRPr="008A5268">
        <w:rPr>
          <w:rFonts w:ascii="Arial Narrow" w:hAnsi="Arial Narrow" w:cs="Arial"/>
          <w:b/>
        </w:rPr>
        <w:t>directo</w:t>
      </w:r>
      <w:r w:rsidRPr="00A37E05">
        <w:rPr>
          <w:rFonts w:ascii="Arial Narrow" w:hAnsi="Arial Narrow" w:cs="Arial"/>
        </w:rPr>
        <w:t>,</w:t>
      </w:r>
      <w:r w:rsidR="00282A44">
        <w:rPr>
          <w:rFonts w:ascii="Arial Narrow" w:hAnsi="Arial Narrow" w:cs="Arial"/>
        </w:rPr>
        <w:t xml:space="preserve"> </w:t>
      </w:r>
      <w:r w:rsidRPr="00A37E05">
        <w:rPr>
          <w:rFonts w:ascii="Arial Narrow" w:hAnsi="Arial Narrow" w:cs="Arial"/>
        </w:rPr>
        <w:t>entre soviéticos y estadounidenses: la Guerra Fría.</w:t>
      </w:r>
    </w:p>
    <w:p w14:paraId="2FA5FAEA" w14:textId="77777777" w:rsidR="0086566D" w:rsidRPr="001E2917" w:rsidRDefault="0086566D" w:rsidP="0086566D">
      <w:pPr>
        <w:pStyle w:val="Encabezado"/>
        <w:spacing w:line="360" w:lineRule="auto"/>
        <w:jc w:val="center"/>
        <w:rPr>
          <w:rFonts w:ascii="Arial Narrow" w:hAnsi="Arial Narrow" w:cs="Arial"/>
          <w:b/>
          <w:sz w:val="24"/>
        </w:rPr>
      </w:pPr>
      <w:r w:rsidRPr="001E2917">
        <w:rPr>
          <w:rFonts w:ascii="Arial Narrow" w:hAnsi="Arial Narrow" w:cs="Arial"/>
          <w:b/>
          <w:sz w:val="24"/>
        </w:rPr>
        <w:t>1. Proyectos ideológicos contrarios y sus impactos en el siglo XX: amenazas nucleares y transformaciones culturales.</w:t>
      </w:r>
    </w:p>
    <w:p w14:paraId="0D979E48" w14:textId="77777777" w:rsidR="00474BE3" w:rsidRDefault="00474BE3" w:rsidP="00F965F7">
      <w:pPr>
        <w:jc w:val="both"/>
        <w:rPr>
          <w:rFonts w:ascii="Arial Narrow" w:hAnsi="Arial Narrow" w:cs="Arial"/>
          <w:lang w:val="es-ES"/>
        </w:rPr>
      </w:pPr>
      <w:r w:rsidRPr="00474BE3">
        <w:rPr>
          <w:rFonts w:ascii="Arial Narrow" w:hAnsi="Arial Narrow" w:cs="Arial"/>
          <w:b/>
          <w:lang w:val="es-ES"/>
        </w:rPr>
        <w:t>La formación de dos bloques antagónicos</w:t>
      </w:r>
      <w:r>
        <w:rPr>
          <w:rFonts w:ascii="Arial Narrow" w:hAnsi="Arial Narrow" w:cs="Arial"/>
          <w:lang w:val="es-ES"/>
        </w:rPr>
        <w:t xml:space="preserve"> </w:t>
      </w:r>
    </w:p>
    <w:p w14:paraId="0C9FD746" w14:textId="77777777" w:rsidR="00474BE3" w:rsidRDefault="00474BE3" w:rsidP="00F965F7">
      <w:pPr>
        <w:jc w:val="both"/>
        <w:rPr>
          <w:rFonts w:ascii="Arial Narrow" w:hAnsi="Arial Narrow" w:cs="Arial"/>
          <w:lang w:val="es-ES"/>
        </w:rPr>
      </w:pPr>
      <w:r w:rsidRPr="00474BE3">
        <w:rPr>
          <w:rFonts w:ascii="Arial Narrow" w:hAnsi="Arial Narrow" w:cs="Arial"/>
          <w:lang w:val="es-ES"/>
        </w:rPr>
        <w:t xml:space="preserve">La </w:t>
      </w:r>
      <w:r w:rsidRPr="00474BE3">
        <w:rPr>
          <w:rFonts w:ascii="Arial Narrow" w:hAnsi="Arial Narrow" w:cs="Arial"/>
          <w:b/>
          <w:lang w:val="es-ES"/>
        </w:rPr>
        <w:t>polarización</w:t>
      </w:r>
      <w:r w:rsidRPr="00474BE3">
        <w:rPr>
          <w:rFonts w:ascii="Arial Narrow" w:hAnsi="Arial Narrow" w:cs="Arial"/>
          <w:lang w:val="es-ES"/>
        </w:rPr>
        <w:t xml:space="preserve"> o división del mundo en dos bloques,</w:t>
      </w:r>
      <w:r>
        <w:rPr>
          <w:rFonts w:ascii="Arial Narrow" w:hAnsi="Arial Narrow" w:cs="Arial"/>
          <w:lang w:val="es-ES"/>
        </w:rPr>
        <w:t xml:space="preserve"> </w:t>
      </w:r>
      <w:r w:rsidRPr="00474BE3">
        <w:rPr>
          <w:rFonts w:ascii="Arial Narrow" w:hAnsi="Arial Narrow" w:cs="Arial"/>
          <w:lang w:val="es-ES"/>
        </w:rPr>
        <w:t>oriental y occidental, fue gestándose entre 1945 y 1946,</w:t>
      </w:r>
      <w:r>
        <w:rPr>
          <w:rFonts w:ascii="Arial Narrow" w:hAnsi="Arial Narrow" w:cs="Arial"/>
          <w:lang w:val="es-ES"/>
        </w:rPr>
        <w:t xml:space="preserve"> </w:t>
      </w:r>
      <w:r w:rsidRPr="00474BE3">
        <w:rPr>
          <w:rFonts w:ascii="Arial Narrow" w:hAnsi="Arial Narrow" w:cs="Arial"/>
          <w:lang w:val="es-ES"/>
        </w:rPr>
        <w:t>para manifestarse abiertamente a partir de 1947. Así se generó</w:t>
      </w:r>
      <w:r>
        <w:rPr>
          <w:rFonts w:ascii="Arial Narrow" w:hAnsi="Arial Narrow" w:cs="Arial"/>
          <w:lang w:val="es-ES"/>
        </w:rPr>
        <w:t xml:space="preserve"> </w:t>
      </w:r>
      <w:r w:rsidRPr="00474BE3">
        <w:rPr>
          <w:rFonts w:ascii="Arial Narrow" w:hAnsi="Arial Narrow" w:cs="Arial"/>
          <w:lang w:val="es-ES"/>
        </w:rPr>
        <w:t xml:space="preserve">un </w:t>
      </w:r>
      <w:r w:rsidRPr="00474BE3">
        <w:rPr>
          <w:rFonts w:ascii="Arial Narrow" w:hAnsi="Arial Narrow" w:cs="Arial"/>
          <w:b/>
          <w:lang w:val="es-ES"/>
        </w:rPr>
        <w:t>sistema bipolar</w:t>
      </w:r>
      <w:r w:rsidRPr="00474BE3">
        <w:rPr>
          <w:rFonts w:ascii="Arial Narrow" w:hAnsi="Arial Narrow" w:cs="Arial"/>
          <w:lang w:val="es-ES"/>
        </w:rPr>
        <w:t xml:space="preserve"> que estuvo en vigor durante más</w:t>
      </w:r>
      <w:r>
        <w:rPr>
          <w:rFonts w:ascii="Arial Narrow" w:hAnsi="Arial Narrow" w:cs="Arial"/>
          <w:lang w:val="es-ES"/>
        </w:rPr>
        <w:t xml:space="preserve"> </w:t>
      </w:r>
      <w:r w:rsidRPr="00474BE3">
        <w:rPr>
          <w:rFonts w:ascii="Arial Narrow" w:hAnsi="Arial Narrow" w:cs="Arial"/>
          <w:lang w:val="es-ES"/>
        </w:rPr>
        <w:t xml:space="preserve">de cuarenta años. </w:t>
      </w:r>
      <w:r w:rsidRPr="00474BE3">
        <w:rPr>
          <w:rFonts w:ascii="Arial Narrow" w:hAnsi="Arial Narrow" w:cs="Arial"/>
          <w:b/>
          <w:lang w:val="es-ES"/>
        </w:rPr>
        <w:t>Cada bloque representaba una diferente concepción política, económica e ideológica</w:t>
      </w:r>
      <w:r w:rsidRPr="00474BE3">
        <w:rPr>
          <w:rFonts w:ascii="Arial Narrow" w:hAnsi="Arial Narrow" w:cs="Arial"/>
          <w:lang w:val="es-ES"/>
        </w:rPr>
        <w:t>:</w:t>
      </w:r>
      <w:r>
        <w:rPr>
          <w:rFonts w:ascii="Arial Narrow" w:hAnsi="Arial Narrow" w:cs="Arial"/>
          <w:lang w:val="es-ES"/>
        </w:rPr>
        <w:t xml:space="preserve"> </w:t>
      </w:r>
    </w:p>
    <w:p w14:paraId="6B1244DC" w14:textId="77777777" w:rsidR="00474BE3" w:rsidRPr="00474BE3" w:rsidRDefault="00474BE3" w:rsidP="00F965F7">
      <w:pPr>
        <w:pStyle w:val="Prrafodelista"/>
        <w:numPr>
          <w:ilvl w:val="0"/>
          <w:numId w:val="15"/>
        </w:numPr>
        <w:jc w:val="both"/>
        <w:rPr>
          <w:rFonts w:ascii="Arial Narrow" w:hAnsi="Arial Narrow" w:cs="Arial"/>
          <w:lang w:val="es-ES"/>
        </w:rPr>
      </w:pPr>
      <w:r w:rsidRPr="00474BE3">
        <w:rPr>
          <w:rFonts w:ascii="Arial Narrow" w:hAnsi="Arial Narrow" w:cs="Arial"/>
          <w:lang w:val="es-ES"/>
        </w:rPr>
        <w:t xml:space="preserve">El </w:t>
      </w:r>
      <w:r w:rsidRPr="00474BE3">
        <w:rPr>
          <w:rFonts w:ascii="Arial Narrow" w:hAnsi="Arial Narrow" w:cs="Arial"/>
          <w:b/>
          <w:lang w:val="es-ES"/>
        </w:rPr>
        <w:t>bloque oriental</w:t>
      </w:r>
      <w:r w:rsidRPr="00474BE3">
        <w:rPr>
          <w:rFonts w:ascii="Arial Narrow" w:hAnsi="Arial Narrow" w:cs="Arial"/>
          <w:lang w:val="es-ES"/>
        </w:rPr>
        <w:t xml:space="preserve">, liderado por la </w:t>
      </w:r>
      <w:r w:rsidRPr="00474BE3">
        <w:rPr>
          <w:rFonts w:ascii="Arial Narrow" w:hAnsi="Arial Narrow" w:cs="Arial"/>
          <w:b/>
          <w:lang w:val="es-ES"/>
        </w:rPr>
        <w:t>URSS</w:t>
      </w:r>
      <w:r w:rsidRPr="00474BE3">
        <w:rPr>
          <w:rFonts w:ascii="Arial Narrow" w:hAnsi="Arial Narrow" w:cs="Arial"/>
          <w:lang w:val="es-ES"/>
        </w:rPr>
        <w:t xml:space="preserve">, planteaba alcanzar el </w:t>
      </w:r>
      <w:r w:rsidRPr="00474BE3">
        <w:rPr>
          <w:rFonts w:ascii="Arial Narrow" w:hAnsi="Arial Narrow" w:cs="Arial"/>
          <w:b/>
          <w:lang w:val="es-ES"/>
        </w:rPr>
        <w:t>desarrollo</w:t>
      </w:r>
      <w:r w:rsidRPr="00474BE3">
        <w:rPr>
          <w:rFonts w:ascii="Arial Narrow" w:hAnsi="Arial Narrow" w:cs="Arial"/>
          <w:lang w:val="es-ES"/>
        </w:rPr>
        <w:t xml:space="preserve"> mediante un </w:t>
      </w:r>
      <w:r w:rsidRPr="00474BE3">
        <w:rPr>
          <w:rFonts w:ascii="Arial Narrow" w:hAnsi="Arial Narrow" w:cs="Arial"/>
          <w:b/>
          <w:lang w:val="es-ES"/>
        </w:rPr>
        <w:t>sistema político centralizado</w:t>
      </w:r>
      <w:r w:rsidRPr="00474BE3">
        <w:rPr>
          <w:rFonts w:ascii="Arial Narrow" w:hAnsi="Arial Narrow" w:cs="Arial"/>
          <w:lang w:val="es-ES"/>
        </w:rPr>
        <w:t xml:space="preserve">, una </w:t>
      </w:r>
      <w:r w:rsidRPr="00474BE3">
        <w:rPr>
          <w:rFonts w:ascii="Arial Narrow" w:hAnsi="Arial Narrow" w:cs="Arial"/>
          <w:b/>
          <w:lang w:val="es-ES"/>
        </w:rPr>
        <w:t>economía</w:t>
      </w:r>
      <w:r w:rsidRPr="00474BE3">
        <w:rPr>
          <w:rFonts w:ascii="Arial Narrow" w:hAnsi="Arial Narrow" w:cs="Arial"/>
          <w:lang w:val="es-ES"/>
        </w:rPr>
        <w:t xml:space="preserve"> </w:t>
      </w:r>
      <w:r w:rsidRPr="00474BE3">
        <w:rPr>
          <w:rFonts w:ascii="Arial Narrow" w:hAnsi="Arial Narrow" w:cs="Arial"/>
          <w:b/>
          <w:lang w:val="es-ES"/>
        </w:rPr>
        <w:t>planificada</w:t>
      </w:r>
      <w:r w:rsidRPr="00474BE3">
        <w:rPr>
          <w:rFonts w:ascii="Arial Narrow" w:hAnsi="Arial Narrow" w:cs="Arial"/>
          <w:lang w:val="es-ES"/>
        </w:rPr>
        <w:t xml:space="preserve"> y una </w:t>
      </w:r>
      <w:r w:rsidRPr="00474BE3">
        <w:rPr>
          <w:rFonts w:ascii="Arial Narrow" w:hAnsi="Arial Narrow" w:cs="Arial"/>
          <w:b/>
          <w:lang w:val="es-ES"/>
        </w:rPr>
        <w:t>ideología</w:t>
      </w:r>
      <w:r w:rsidRPr="00474BE3">
        <w:rPr>
          <w:rFonts w:ascii="Arial Narrow" w:hAnsi="Arial Narrow" w:cs="Arial"/>
          <w:lang w:val="es-ES"/>
        </w:rPr>
        <w:t xml:space="preserve"> </w:t>
      </w:r>
      <w:r w:rsidRPr="00474BE3">
        <w:rPr>
          <w:rFonts w:ascii="Arial Narrow" w:hAnsi="Arial Narrow" w:cs="Arial"/>
          <w:b/>
          <w:lang w:val="es-ES"/>
        </w:rPr>
        <w:t>marxista</w:t>
      </w:r>
      <w:r w:rsidRPr="00474BE3">
        <w:rPr>
          <w:rFonts w:ascii="Arial Narrow" w:hAnsi="Arial Narrow" w:cs="Arial"/>
          <w:lang w:val="es-ES"/>
        </w:rPr>
        <w:t>.</w:t>
      </w:r>
    </w:p>
    <w:p w14:paraId="36E8A11C" w14:textId="77777777" w:rsidR="00474BE3" w:rsidRDefault="00474BE3" w:rsidP="00F965F7">
      <w:pPr>
        <w:pStyle w:val="Prrafodelista"/>
        <w:numPr>
          <w:ilvl w:val="0"/>
          <w:numId w:val="15"/>
        </w:numPr>
        <w:jc w:val="both"/>
        <w:rPr>
          <w:rFonts w:ascii="Arial Narrow" w:hAnsi="Arial Narrow" w:cs="Arial"/>
          <w:lang w:val="es-ES"/>
        </w:rPr>
      </w:pPr>
      <w:r w:rsidRPr="00474BE3">
        <w:rPr>
          <w:rFonts w:ascii="Arial Narrow" w:hAnsi="Arial Narrow" w:cs="Arial"/>
          <w:lang w:val="es-ES"/>
        </w:rPr>
        <w:t xml:space="preserve">El </w:t>
      </w:r>
      <w:r w:rsidRPr="00474BE3">
        <w:rPr>
          <w:rFonts w:ascii="Arial Narrow" w:hAnsi="Arial Narrow" w:cs="Arial"/>
          <w:b/>
          <w:lang w:val="es-ES"/>
        </w:rPr>
        <w:t>bloque</w:t>
      </w:r>
      <w:r w:rsidRPr="00474BE3">
        <w:rPr>
          <w:rFonts w:ascii="Arial Narrow" w:hAnsi="Arial Narrow" w:cs="Arial"/>
          <w:lang w:val="es-ES"/>
        </w:rPr>
        <w:t xml:space="preserve"> </w:t>
      </w:r>
      <w:r w:rsidRPr="00474BE3">
        <w:rPr>
          <w:rFonts w:ascii="Arial Narrow" w:hAnsi="Arial Narrow" w:cs="Arial"/>
          <w:b/>
          <w:lang w:val="es-ES"/>
        </w:rPr>
        <w:t>occidental</w:t>
      </w:r>
      <w:r w:rsidRPr="00474BE3">
        <w:rPr>
          <w:rFonts w:ascii="Arial Narrow" w:hAnsi="Arial Narrow" w:cs="Arial"/>
          <w:lang w:val="es-ES"/>
        </w:rPr>
        <w:t xml:space="preserve">, con </w:t>
      </w:r>
      <w:r w:rsidRPr="00474BE3">
        <w:rPr>
          <w:rFonts w:ascii="Arial Narrow" w:hAnsi="Arial Narrow" w:cs="Arial"/>
          <w:b/>
          <w:lang w:val="es-ES"/>
        </w:rPr>
        <w:t>EE.</w:t>
      </w:r>
      <w:r w:rsidRPr="00474BE3">
        <w:rPr>
          <w:rFonts w:ascii="Arial Narrow" w:hAnsi="Arial Narrow" w:cs="Arial"/>
          <w:lang w:val="es-ES"/>
        </w:rPr>
        <w:t xml:space="preserve"> </w:t>
      </w:r>
      <w:r w:rsidRPr="00474BE3">
        <w:rPr>
          <w:rFonts w:ascii="Arial Narrow" w:hAnsi="Arial Narrow" w:cs="Arial"/>
          <w:b/>
          <w:lang w:val="es-ES"/>
        </w:rPr>
        <w:t>UU.</w:t>
      </w:r>
      <w:r w:rsidRPr="00474BE3">
        <w:rPr>
          <w:rFonts w:ascii="Arial Narrow" w:hAnsi="Arial Narrow" w:cs="Arial"/>
          <w:lang w:val="es-ES"/>
        </w:rPr>
        <w:t xml:space="preserve"> a la cabeza, buscaba expandir un </w:t>
      </w:r>
      <w:r w:rsidRPr="00474BE3">
        <w:rPr>
          <w:rFonts w:ascii="Arial Narrow" w:hAnsi="Arial Narrow" w:cs="Arial"/>
          <w:b/>
          <w:lang w:val="es-ES"/>
        </w:rPr>
        <w:t>sistema</w:t>
      </w:r>
      <w:r w:rsidRPr="00474BE3">
        <w:rPr>
          <w:rFonts w:ascii="Arial Narrow" w:hAnsi="Arial Narrow" w:cs="Arial"/>
          <w:lang w:val="es-ES"/>
        </w:rPr>
        <w:t xml:space="preserve"> </w:t>
      </w:r>
      <w:r w:rsidRPr="00474BE3">
        <w:rPr>
          <w:rFonts w:ascii="Arial Narrow" w:hAnsi="Arial Narrow" w:cs="Arial"/>
          <w:b/>
          <w:lang w:val="es-ES"/>
        </w:rPr>
        <w:t>político</w:t>
      </w:r>
      <w:r w:rsidRPr="00474BE3">
        <w:rPr>
          <w:rFonts w:ascii="Arial Narrow" w:hAnsi="Arial Narrow" w:cs="Arial"/>
          <w:lang w:val="es-ES"/>
        </w:rPr>
        <w:t xml:space="preserve"> </w:t>
      </w:r>
      <w:r w:rsidRPr="00474BE3">
        <w:rPr>
          <w:rFonts w:ascii="Arial Narrow" w:hAnsi="Arial Narrow" w:cs="Arial"/>
          <w:b/>
          <w:lang w:val="es-ES"/>
        </w:rPr>
        <w:t>democrático</w:t>
      </w:r>
      <w:r w:rsidRPr="00474BE3">
        <w:rPr>
          <w:rFonts w:ascii="Arial Narrow" w:hAnsi="Arial Narrow" w:cs="Arial"/>
          <w:lang w:val="es-ES"/>
        </w:rPr>
        <w:t xml:space="preserve">, una </w:t>
      </w:r>
      <w:r w:rsidRPr="00474BE3">
        <w:rPr>
          <w:rFonts w:ascii="Arial Narrow" w:hAnsi="Arial Narrow" w:cs="Arial"/>
          <w:b/>
          <w:lang w:val="es-ES"/>
        </w:rPr>
        <w:t>economía</w:t>
      </w:r>
      <w:r w:rsidRPr="00474BE3">
        <w:rPr>
          <w:rFonts w:ascii="Arial Narrow" w:hAnsi="Arial Narrow" w:cs="Arial"/>
          <w:lang w:val="es-ES"/>
        </w:rPr>
        <w:t xml:space="preserve"> </w:t>
      </w:r>
      <w:r w:rsidRPr="00474BE3">
        <w:rPr>
          <w:rFonts w:ascii="Arial Narrow" w:hAnsi="Arial Narrow" w:cs="Arial"/>
          <w:b/>
          <w:lang w:val="es-ES"/>
        </w:rPr>
        <w:t>capitalista</w:t>
      </w:r>
      <w:r w:rsidRPr="00474BE3">
        <w:rPr>
          <w:rFonts w:ascii="Arial Narrow" w:hAnsi="Arial Narrow" w:cs="Arial"/>
          <w:lang w:val="es-ES"/>
        </w:rPr>
        <w:t xml:space="preserve"> y una </w:t>
      </w:r>
      <w:r w:rsidRPr="00474BE3">
        <w:rPr>
          <w:rFonts w:ascii="Arial Narrow" w:hAnsi="Arial Narrow" w:cs="Arial"/>
          <w:b/>
          <w:lang w:val="es-ES"/>
        </w:rPr>
        <w:t>ideología</w:t>
      </w:r>
      <w:r w:rsidRPr="00474BE3">
        <w:rPr>
          <w:rFonts w:ascii="Arial Narrow" w:hAnsi="Arial Narrow" w:cs="Arial"/>
          <w:lang w:val="es-ES"/>
        </w:rPr>
        <w:t xml:space="preserve"> </w:t>
      </w:r>
      <w:r w:rsidRPr="00474BE3">
        <w:rPr>
          <w:rFonts w:ascii="Arial Narrow" w:hAnsi="Arial Narrow" w:cs="Arial"/>
          <w:b/>
          <w:lang w:val="es-ES"/>
        </w:rPr>
        <w:t>liberal</w:t>
      </w:r>
      <w:r w:rsidRPr="00474BE3">
        <w:rPr>
          <w:rFonts w:ascii="Arial Narrow" w:hAnsi="Arial Narrow" w:cs="Arial"/>
          <w:lang w:val="es-ES"/>
        </w:rPr>
        <w:t xml:space="preserve">. </w:t>
      </w:r>
    </w:p>
    <w:p w14:paraId="15798C50" w14:textId="77777777" w:rsidR="00CB03BB" w:rsidRDefault="00474BE3" w:rsidP="00F965F7">
      <w:pPr>
        <w:jc w:val="both"/>
        <w:rPr>
          <w:rFonts w:ascii="Arial Narrow" w:hAnsi="Arial Narrow" w:cs="Arial"/>
          <w:lang w:val="es-ES"/>
        </w:rPr>
      </w:pPr>
      <w:r w:rsidRPr="00474BE3">
        <w:rPr>
          <w:rFonts w:ascii="Arial Narrow" w:hAnsi="Arial Narrow" w:cs="Arial"/>
          <w:lang w:val="es-ES"/>
        </w:rPr>
        <w:t xml:space="preserve">Pese a que algunos gobiernos procuraron mantenerse neutrales, no alineándose a ninguno de estos bloques, </w:t>
      </w:r>
      <w:r w:rsidRPr="00474BE3">
        <w:rPr>
          <w:rFonts w:ascii="Arial Narrow" w:hAnsi="Arial Narrow" w:cs="Arial"/>
          <w:b/>
          <w:lang w:val="es-ES"/>
        </w:rPr>
        <w:t>en la prácti</w:t>
      </w:r>
      <w:r w:rsidR="00F965F7">
        <w:rPr>
          <w:rFonts w:ascii="Arial Narrow" w:hAnsi="Arial Narrow" w:cs="Arial"/>
          <w:b/>
          <w:lang w:val="es-ES"/>
        </w:rPr>
        <w:t>ca, la p</w:t>
      </w:r>
      <w:r w:rsidRPr="00474BE3">
        <w:rPr>
          <w:rFonts w:ascii="Arial Narrow" w:hAnsi="Arial Narrow" w:cs="Arial"/>
          <w:b/>
          <w:lang w:val="es-ES"/>
        </w:rPr>
        <w:t>olítica interna y las relaciones externas de todos los Estados se vieron influidas por el delicado equilibrio de poderes de la Guerra Fría</w:t>
      </w:r>
      <w:r w:rsidRPr="00474BE3">
        <w:rPr>
          <w:rFonts w:ascii="Arial Narrow" w:hAnsi="Arial Narrow" w:cs="Arial"/>
          <w:lang w:val="es-ES"/>
        </w:rPr>
        <w:t>.</w:t>
      </w:r>
    </w:p>
    <w:p w14:paraId="73088412" w14:textId="77777777" w:rsidR="00797400" w:rsidRPr="00797400" w:rsidRDefault="00797400" w:rsidP="00797400">
      <w:pPr>
        <w:jc w:val="both"/>
        <w:rPr>
          <w:rFonts w:ascii="Arial Narrow" w:hAnsi="Arial Narrow" w:cs="Arial"/>
          <w:b/>
          <w:lang w:val="es-ES"/>
        </w:rPr>
      </w:pPr>
      <w:r w:rsidRPr="00797400">
        <w:rPr>
          <w:rFonts w:ascii="Arial Narrow" w:hAnsi="Arial Narrow" w:cs="Arial"/>
          <w:b/>
          <w:lang w:val="es-ES"/>
        </w:rPr>
        <w:t xml:space="preserve">Las formas de influencia. </w:t>
      </w:r>
    </w:p>
    <w:p w14:paraId="28BF8A6C" w14:textId="77777777" w:rsidR="00797400" w:rsidRDefault="00797400" w:rsidP="00797400">
      <w:pPr>
        <w:jc w:val="both"/>
        <w:rPr>
          <w:rFonts w:ascii="Arial Narrow" w:hAnsi="Arial Narrow" w:cs="Arial"/>
          <w:lang w:val="es-ES"/>
        </w:rPr>
      </w:pPr>
      <w:r w:rsidRPr="005B491A">
        <w:rPr>
          <w:rFonts w:ascii="Arial Narrow" w:hAnsi="Arial Narrow" w:cs="Arial"/>
          <w:lang w:val="es-ES"/>
        </w:rPr>
        <w:t>En el marco de esta rivalidad,</w:t>
      </w:r>
      <w:r>
        <w:rPr>
          <w:rFonts w:ascii="Arial Narrow" w:hAnsi="Arial Narrow" w:cs="Arial"/>
          <w:lang w:val="es-ES"/>
        </w:rPr>
        <w:t xml:space="preserve"> </w:t>
      </w:r>
      <w:r w:rsidRPr="005B491A">
        <w:rPr>
          <w:rFonts w:ascii="Arial Narrow" w:hAnsi="Arial Narrow" w:cs="Arial"/>
          <w:lang w:val="es-ES"/>
        </w:rPr>
        <w:t>ambas superpotencias procuraron extender sus esferas de</w:t>
      </w:r>
      <w:r>
        <w:rPr>
          <w:rFonts w:ascii="Arial Narrow" w:hAnsi="Arial Narrow" w:cs="Arial"/>
          <w:lang w:val="es-ES"/>
        </w:rPr>
        <w:t xml:space="preserve"> </w:t>
      </w:r>
      <w:r w:rsidRPr="005B491A">
        <w:rPr>
          <w:rFonts w:ascii="Arial Narrow" w:hAnsi="Arial Narrow" w:cs="Arial"/>
          <w:lang w:val="es-ES"/>
        </w:rPr>
        <w:t>influencia a otras latitudes valiéndose de diversos medios,</w:t>
      </w:r>
      <w:r>
        <w:rPr>
          <w:rFonts w:ascii="Arial Narrow" w:hAnsi="Arial Narrow" w:cs="Arial"/>
          <w:lang w:val="es-ES"/>
        </w:rPr>
        <w:t xml:space="preserve"> </w:t>
      </w:r>
      <w:r w:rsidRPr="005B491A">
        <w:rPr>
          <w:rFonts w:ascii="Arial Narrow" w:hAnsi="Arial Narrow" w:cs="Arial"/>
          <w:lang w:val="es-ES"/>
        </w:rPr>
        <w:t>como los siguientes:</w:t>
      </w:r>
      <w:r>
        <w:rPr>
          <w:rFonts w:ascii="Arial Narrow" w:hAnsi="Arial Narrow" w:cs="Arial"/>
          <w:lang w:val="es-ES"/>
        </w:rPr>
        <w:t xml:space="preserve"> </w:t>
      </w:r>
    </w:p>
    <w:p w14:paraId="572E09A7" w14:textId="77777777" w:rsidR="00797400" w:rsidRDefault="00797400" w:rsidP="001922D2">
      <w:pPr>
        <w:pStyle w:val="Prrafodelista"/>
        <w:numPr>
          <w:ilvl w:val="0"/>
          <w:numId w:val="16"/>
        </w:numPr>
        <w:jc w:val="both"/>
        <w:rPr>
          <w:rFonts w:ascii="Arial Narrow" w:hAnsi="Arial Narrow" w:cs="Arial"/>
          <w:lang w:val="es-ES"/>
        </w:rPr>
      </w:pPr>
      <w:r w:rsidRPr="00797400">
        <w:rPr>
          <w:rFonts w:ascii="Arial Narrow" w:hAnsi="Arial Narrow" w:cs="Arial"/>
          <w:b/>
          <w:lang w:val="es-ES"/>
        </w:rPr>
        <w:t>Alianzas militares</w:t>
      </w:r>
      <w:r w:rsidRPr="00797400">
        <w:rPr>
          <w:rFonts w:ascii="Arial Narrow" w:hAnsi="Arial Narrow" w:cs="Arial"/>
          <w:lang w:val="es-ES"/>
        </w:rPr>
        <w:t xml:space="preserve">. Por un lado, </w:t>
      </w:r>
      <w:r w:rsidRPr="00797400">
        <w:rPr>
          <w:rFonts w:ascii="Arial Narrow" w:hAnsi="Arial Narrow" w:cs="Arial"/>
          <w:b/>
          <w:lang w:val="es-ES"/>
        </w:rPr>
        <w:t>Estados</w:t>
      </w:r>
      <w:r w:rsidRPr="00797400">
        <w:rPr>
          <w:rFonts w:ascii="Arial Narrow" w:hAnsi="Arial Narrow" w:cs="Arial"/>
          <w:lang w:val="es-ES"/>
        </w:rPr>
        <w:t xml:space="preserve"> </w:t>
      </w:r>
      <w:r w:rsidRPr="00797400">
        <w:rPr>
          <w:rFonts w:ascii="Arial Narrow" w:hAnsi="Arial Narrow" w:cs="Arial"/>
          <w:b/>
          <w:lang w:val="es-ES"/>
        </w:rPr>
        <w:t>Unidos</w:t>
      </w:r>
      <w:r w:rsidRPr="00797400">
        <w:rPr>
          <w:rFonts w:ascii="Arial Narrow" w:hAnsi="Arial Narrow" w:cs="Arial"/>
          <w:lang w:val="es-ES"/>
        </w:rPr>
        <w:t xml:space="preserve"> instauró en 1947 la </w:t>
      </w:r>
      <w:r w:rsidRPr="00797400">
        <w:rPr>
          <w:rFonts w:ascii="Arial Narrow" w:hAnsi="Arial Narrow" w:cs="Arial"/>
          <w:b/>
          <w:lang w:val="es-ES"/>
        </w:rPr>
        <w:t>doctrina Truman</w:t>
      </w:r>
      <w:r w:rsidRPr="00797400">
        <w:rPr>
          <w:rFonts w:ascii="Arial Narrow" w:hAnsi="Arial Narrow" w:cs="Arial"/>
          <w:lang w:val="es-ES"/>
        </w:rPr>
        <w:t xml:space="preserve">, bajo la cual ofreció </w:t>
      </w:r>
      <w:r w:rsidRPr="00797400">
        <w:rPr>
          <w:rFonts w:ascii="Arial Narrow" w:hAnsi="Arial Narrow" w:cs="Arial"/>
          <w:b/>
          <w:lang w:val="es-ES"/>
        </w:rPr>
        <w:t>asistencia</w:t>
      </w:r>
      <w:r w:rsidRPr="00797400">
        <w:rPr>
          <w:rFonts w:ascii="Arial Narrow" w:hAnsi="Arial Narrow" w:cs="Arial"/>
          <w:lang w:val="es-ES"/>
        </w:rPr>
        <w:t xml:space="preserve"> </w:t>
      </w:r>
      <w:r w:rsidRPr="00797400">
        <w:rPr>
          <w:rFonts w:ascii="Arial Narrow" w:hAnsi="Arial Narrow" w:cs="Arial"/>
          <w:b/>
          <w:lang w:val="es-ES"/>
        </w:rPr>
        <w:t>militar</w:t>
      </w:r>
      <w:r w:rsidRPr="00797400">
        <w:rPr>
          <w:rFonts w:ascii="Arial Narrow" w:hAnsi="Arial Narrow" w:cs="Arial"/>
          <w:lang w:val="es-ES"/>
        </w:rPr>
        <w:t xml:space="preserve"> a toda nación que estuviera dispuesta a resistir las presiones del bloque comunista y, en 1949, conformó una alianza entre algunos países occidentales, conocida como el </w:t>
      </w:r>
      <w:r w:rsidRPr="00797400">
        <w:rPr>
          <w:rFonts w:ascii="Arial Narrow" w:hAnsi="Arial Narrow" w:cs="Arial"/>
          <w:b/>
          <w:lang w:val="es-ES"/>
        </w:rPr>
        <w:t>Tratado</w:t>
      </w:r>
      <w:r w:rsidRPr="00797400">
        <w:rPr>
          <w:rFonts w:ascii="Arial Narrow" w:hAnsi="Arial Narrow" w:cs="Arial"/>
          <w:lang w:val="es-ES"/>
        </w:rPr>
        <w:t xml:space="preserve"> </w:t>
      </w:r>
      <w:r w:rsidRPr="00797400">
        <w:rPr>
          <w:rFonts w:ascii="Arial Narrow" w:hAnsi="Arial Narrow" w:cs="Arial"/>
          <w:b/>
          <w:lang w:val="es-ES"/>
        </w:rPr>
        <w:t>del</w:t>
      </w:r>
      <w:r w:rsidRPr="00797400">
        <w:rPr>
          <w:rFonts w:ascii="Arial Narrow" w:hAnsi="Arial Narrow" w:cs="Arial"/>
          <w:lang w:val="es-ES"/>
        </w:rPr>
        <w:t xml:space="preserve"> </w:t>
      </w:r>
      <w:r w:rsidRPr="00797400">
        <w:rPr>
          <w:rFonts w:ascii="Arial Narrow" w:hAnsi="Arial Narrow" w:cs="Arial"/>
          <w:b/>
          <w:lang w:val="es-ES"/>
        </w:rPr>
        <w:t>Atlántico</w:t>
      </w:r>
      <w:r w:rsidRPr="00797400">
        <w:rPr>
          <w:rFonts w:ascii="Arial Narrow" w:hAnsi="Arial Narrow" w:cs="Arial"/>
          <w:lang w:val="es-ES"/>
        </w:rPr>
        <w:t xml:space="preserve"> </w:t>
      </w:r>
      <w:r w:rsidRPr="00797400">
        <w:rPr>
          <w:rFonts w:ascii="Arial Narrow" w:hAnsi="Arial Narrow" w:cs="Arial"/>
          <w:b/>
          <w:lang w:val="es-ES"/>
        </w:rPr>
        <w:t>Norte</w:t>
      </w:r>
      <w:r w:rsidRPr="00797400">
        <w:rPr>
          <w:rFonts w:ascii="Arial Narrow" w:hAnsi="Arial Narrow" w:cs="Arial"/>
          <w:lang w:val="es-ES"/>
        </w:rPr>
        <w:t xml:space="preserve"> (OTAN). Frente a esto, la </w:t>
      </w:r>
      <w:r w:rsidRPr="00797400">
        <w:rPr>
          <w:rFonts w:ascii="Arial Narrow" w:hAnsi="Arial Narrow" w:cs="Arial"/>
          <w:b/>
          <w:lang w:val="es-ES"/>
        </w:rPr>
        <w:t>URSS</w:t>
      </w:r>
      <w:r w:rsidRPr="00797400">
        <w:rPr>
          <w:rFonts w:ascii="Arial Narrow" w:hAnsi="Arial Narrow" w:cs="Arial"/>
          <w:lang w:val="es-ES"/>
        </w:rPr>
        <w:t xml:space="preserve"> instauró en 1955 el </w:t>
      </w:r>
      <w:r w:rsidRPr="00797400">
        <w:rPr>
          <w:rFonts w:ascii="Arial Narrow" w:hAnsi="Arial Narrow" w:cs="Arial"/>
          <w:b/>
          <w:lang w:val="es-ES"/>
        </w:rPr>
        <w:t>Tratado</w:t>
      </w:r>
      <w:r w:rsidRPr="00797400">
        <w:rPr>
          <w:rFonts w:ascii="Arial Narrow" w:hAnsi="Arial Narrow" w:cs="Arial"/>
          <w:lang w:val="es-ES"/>
        </w:rPr>
        <w:t xml:space="preserve"> </w:t>
      </w:r>
      <w:r w:rsidRPr="00797400">
        <w:rPr>
          <w:rFonts w:ascii="Arial Narrow" w:hAnsi="Arial Narrow" w:cs="Arial"/>
          <w:b/>
          <w:lang w:val="es-ES"/>
        </w:rPr>
        <w:t>de</w:t>
      </w:r>
      <w:r w:rsidRPr="00797400">
        <w:rPr>
          <w:rFonts w:ascii="Arial Narrow" w:hAnsi="Arial Narrow" w:cs="Arial"/>
          <w:lang w:val="es-ES"/>
        </w:rPr>
        <w:t xml:space="preserve"> </w:t>
      </w:r>
      <w:r w:rsidRPr="00797400">
        <w:rPr>
          <w:rFonts w:ascii="Arial Narrow" w:hAnsi="Arial Narrow" w:cs="Arial"/>
          <w:b/>
          <w:lang w:val="es-ES"/>
        </w:rPr>
        <w:t>Amistad</w:t>
      </w:r>
      <w:r w:rsidRPr="00797400">
        <w:rPr>
          <w:rFonts w:ascii="Arial Narrow" w:hAnsi="Arial Narrow" w:cs="Arial"/>
          <w:lang w:val="es-ES"/>
        </w:rPr>
        <w:t xml:space="preserve">, </w:t>
      </w:r>
      <w:r w:rsidRPr="00797400">
        <w:rPr>
          <w:rFonts w:ascii="Arial Narrow" w:hAnsi="Arial Narrow" w:cs="Arial"/>
          <w:b/>
          <w:lang w:val="es-ES"/>
        </w:rPr>
        <w:t>Colaboración</w:t>
      </w:r>
      <w:r w:rsidRPr="00797400">
        <w:rPr>
          <w:rFonts w:ascii="Arial Narrow" w:hAnsi="Arial Narrow" w:cs="Arial"/>
          <w:lang w:val="es-ES"/>
        </w:rPr>
        <w:t xml:space="preserve"> </w:t>
      </w:r>
      <w:r w:rsidRPr="00797400">
        <w:rPr>
          <w:rFonts w:ascii="Arial Narrow" w:hAnsi="Arial Narrow" w:cs="Arial"/>
          <w:b/>
          <w:lang w:val="es-ES"/>
        </w:rPr>
        <w:t>y</w:t>
      </w:r>
      <w:r w:rsidRPr="00797400">
        <w:rPr>
          <w:rFonts w:ascii="Arial Narrow" w:hAnsi="Arial Narrow" w:cs="Arial"/>
          <w:lang w:val="es-ES"/>
        </w:rPr>
        <w:t xml:space="preserve"> </w:t>
      </w:r>
      <w:r w:rsidRPr="00797400">
        <w:rPr>
          <w:rFonts w:ascii="Arial Narrow" w:hAnsi="Arial Narrow" w:cs="Arial"/>
          <w:b/>
          <w:lang w:val="es-ES"/>
        </w:rPr>
        <w:t>Asistencia</w:t>
      </w:r>
      <w:r w:rsidRPr="00797400">
        <w:rPr>
          <w:rFonts w:ascii="Arial Narrow" w:hAnsi="Arial Narrow" w:cs="Arial"/>
          <w:lang w:val="es-ES"/>
        </w:rPr>
        <w:t xml:space="preserve"> </w:t>
      </w:r>
      <w:r w:rsidRPr="00797400">
        <w:rPr>
          <w:rFonts w:ascii="Arial Narrow" w:hAnsi="Arial Narrow" w:cs="Arial"/>
          <w:b/>
          <w:lang w:val="es-ES"/>
        </w:rPr>
        <w:t>Mutua</w:t>
      </w:r>
      <w:r w:rsidRPr="00797400">
        <w:rPr>
          <w:rFonts w:ascii="Arial Narrow" w:hAnsi="Arial Narrow" w:cs="Arial"/>
          <w:lang w:val="es-ES"/>
        </w:rPr>
        <w:t xml:space="preserve"> (</w:t>
      </w:r>
      <w:r w:rsidRPr="00797400">
        <w:rPr>
          <w:rFonts w:ascii="Arial Narrow" w:hAnsi="Arial Narrow" w:cs="Arial"/>
          <w:b/>
          <w:lang w:val="es-ES"/>
        </w:rPr>
        <w:t>Pacto</w:t>
      </w:r>
      <w:r w:rsidRPr="00797400">
        <w:rPr>
          <w:rFonts w:ascii="Arial Narrow" w:hAnsi="Arial Narrow" w:cs="Arial"/>
          <w:lang w:val="es-ES"/>
        </w:rPr>
        <w:t xml:space="preserve"> </w:t>
      </w:r>
      <w:r w:rsidRPr="00797400">
        <w:rPr>
          <w:rFonts w:ascii="Arial Narrow" w:hAnsi="Arial Narrow" w:cs="Arial"/>
          <w:b/>
          <w:lang w:val="es-ES"/>
        </w:rPr>
        <w:t>de</w:t>
      </w:r>
      <w:r w:rsidRPr="00797400">
        <w:rPr>
          <w:rFonts w:ascii="Arial Narrow" w:hAnsi="Arial Narrow" w:cs="Arial"/>
          <w:lang w:val="es-ES"/>
        </w:rPr>
        <w:t xml:space="preserve"> </w:t>
      </w:r>
      <w:r w:rsidRPr="00797400">
        <w:rPr>
          <w:rFonts w:ascii="Arial Narrow" w:hAnsi="Arial Narrow" w:cs="Arial"/>
          <w:b/>
          <w:lang w:val="es-ES"/>
        </w:rPr>
        <w:t>Varsovia</w:t>
      </w:r>
      <w:r w:rsidRPr="00797400">
        <w:rPr>
          <w:rFonts w:ascii="Arial Narrow" w:hAnsi="Arial Narrow" w:cs="Arial"/>
          <w:lang w:val="es-ES"/>
        </w:rPr>
        <w:t xml:space="preserve">) con otros ocho países comunistas del continente europeo. Sus principales objetivos eran la </w:t>
      </w:r>
      <w:r w:rsidRPr="00797400">
        <w:rPr>
          <w:rFonts w:ascii="Arial Narrow" w:hAnsi="Arial Narrow" w:cs="Arial"/>
          <w:b/>
          <w:lang w:val="es-ES"/>
        </w:rPr>
        <w:t>cooperación</w:t>
      </w:r>
      <w:r w:rsidRPr="00797400">
        <w:rPr>
          <w:rFonts w:ascii="Arial Narrow" w:hAnsi="Arial Narrow" w:cs="Arial"/>
          <w:lang w:val="es-ES"/>
        </w:rPr>
        <w:t xml:space="preserve"> para el mantenimiento de la paz y la inmediata organización y </w:t>
      </w:r>
      <w:r w:rsidRPr="00797400">
        <w:rPr>
          <w:rFonts w:ascii="Arial Narrow" w:hAnsi="Arial Narrow" w:cs="Arial"/>
          <w:b/>
          <w:lang w:val="es-ES"/>
        </w:rPr>
        <w:t>colaboración</w:t>
      </w:r>
      <w:r w:rsidRPr="00797400">
        <w:rPr>
          <w:rFonts w:ascii="Arial Narrow" w:hAnsi="Arial Narrow" w:cs="Arial"/>
          <w:lang w:val="es-ES"/>
        </w:rPr>
        <w:t xml:space="preserve"> en caso de que alguna de sus naciones fuera atacada.</w:t>
      </w:r>
    </w:p>
    <w:p w14:paraId="1C354342" w14:textId="77777777" w:rsidR="00797400" w:rsidRPr="00797400" w:rsidRDefault="00797400" w:rsidP="001922D2">
      <w:pPr>
        <w:pStyle w:val="Prrafodelista"/>
        <w:numPr>
          <w:ilvl w:val="0"/>
          <w:numId w:val="16"/>
        </w:numPr>
        <w:jc w:val="both"/>
        <w:rPr>
          <w:rFonts w:ascii="Arial Narrow" w:hAnsi="Arial Narrow" w:cs="Arial"/>
          <w:lang w:val="es-ES"/>
        </w:rPr>
      </w:pPr>
      <w:r w:rsidRPr="00797400">
        <w:rPr>
          <w:rFonts w:ascii="Arial Narrow" w:hAnsi="Arial Narrow" w:cs="Arial"/>
          <w:b/>
          <w:lang w:val="es-ES"/>
        </w:rPr>
        <w:t>Ayudas económicas</w:t>
      </w:r>
      <w:r w:rsidRPr="00797400">
        <w:rPr>
          <w:rFonts w:ascii="Arial Narrow" w:hAnsi="Arial Narrow" w:cs="Arial"/>
          <w:lang w:val="es-ES"/>
        </w:rPr>
        <w:t xml:space="preserve">. El </w:t>
      </w:r>
      <w:r w:rsidRPr="002D100B">
        <w:rPr>
          <w:rFonts w:ascii="Arial Narrow" w:hAnsi="Arial Narrow" w:cs="Arial"/>
          <w:b/>
          <w:lang w:val="es-ES"/>
        </w:rPr>
        <w:t>Plan</w:t>
      </w:r>
      <w:r w:rsidRPr="00797400">
        <w:rPr>
          <w:rFonts w:ascii="Arial Narrow" w:hAnsi="Arial Narrow" w:cs="Arial"/>
          <w:lang w:val="es-ES"/>
        </w:rPr>
        <w:t xml:space="preserve"> </w:t>
      </w:r>
      <w:r w:rsidRPr="002D100B">
        <w:rPr>
          <w:rFonts w:ascii="Arial Narrow" w:hAnsi="Arial Narrow" w:cs="Arial"/>
          <w:b/>
          <w:lang w:val="es-ES"/>
        </w:rPr>
        <w:t>Marshall</w:t>
      </w:r>
      <w:r w:rsidRPr="00797400">
        <w:rPr>
          <w:rFonts w:ascii="Arial Narrow" w:hAnsi="Arial Narrow" w:cs="Arial"/>
          <w:lang w:val="es-ES"/>
        </w:rPr>
        <w:t xml:space="preserve"> fue concebido como el </w:t>
      </w:r>
      <w:r w:rsidRPr="002D100B">
        <w:rPr>
          <w:rFonts w:ascii="Arial Narrow" w:hAnsi="Arial Narrow" w:cs="Arial"/>
          <w:b/>
          <w:lang w:val="es-ES"/>
        </w:rPr>
        <w:t>complemento</w:t>
      </w:r>
      <w:r w:rsidRPr="00797400">
        <w:rPr>
          <w:rFonts w:ascii="Arial Narrow" w:hAnsi="Arial Narrow" w:cs="Arial"/>
          <w:lang w:val="es-ES"/>
        </w:rPr>
        <w:t xml:space="preserve"> económico de la </w:t>
      </w:r>
      <w:r w:rsidRPr="002D100B">
        <w:rPr>
          <w:rFonts w:ascii="Arial Narrow" w:hAnsi="Arial Narrow" w:cs="Arial"/>
          <w:b/>
          <w:lang w:val="es-ES"/>
        </w:rPr>
        <w:t>doctrina</w:t>
      </w:r>
      <w:r w:rsidRPr="00797400">
        <w:rPr>
          <w:rFonts w:ascii="Arial Narrow" w:hAnsi="Arial Narrow" w:cs="Arial"/>
          <w:lang w:val="es-ES"/>
        </w:rPr>
        <w:t xml:space="preserve"> </w:t>
      </w:r>
      <w:r w:rsidRPr="002D100B">
        <w:rPr>
          <w:rFonts w:ascii="Arial Narrow" w:hAnsi="Arial Narrow" w:cs="Arial"/>
          <w:b/>
          <w:lang w:val="es-ES"/>
        </w:rPr>
        <w:t>Truman</w:t>
      </w:r>
      <w:r w:rsidRPr="00797400">
        <w:rPr>
          <w:rFonts w:ascii="Arial Narrow" w:hAnsi="Arial Narrow" w:cs="Arial"/>
          <w:lang w:val="es-ES"/>
        </w:rPr>
        <w:t xml:space="preserve"> al promover la </w:t>
      </w:r>
      <w:r w:rsidRPr="002D100B">
        <w:rPr>
          <w:rFonts w:ascii="Arial Narrow" w:hAnsi="Arial Narrow" w:cs="Arial"/>
          <w:b/>
          <w:lang w:val="es-ES"/>
        </w:rPr>
        <w:t>recuperación</w:t>
      </w:r>
      <w:r w:rsidRPr="00797400">
        <w:rPr>
          <w:rFonts w:ascii="Arial Narrow" w:hAnsi="Arial Narrow" w:cs="Arial"/>
          <w:lang w:val="es-ES"/>
        </w:rPr>
        <w:t xml:space="preserve"> </w:t>
      </w:r>
      <w:r w:rsidRPr="002D100B">
        <w:rPr>
          <w:rFonts w:ascii="Arial Narrow" w:hAnsi="Arial Narrow" w:cs="Arial"/>
          <w:b/>
          <w:lang w:val="es-ES"/>
        </w:rPr>
        <w:t>económica</w:t>
      </w:r>
      <w:r w:rsidRPr="00797400">
        <w:rPr>
          <w:rFonts w:ascii="Arial Narrow" w:hAnsi="Arial Narrow" w:cs="Arial"/>
          <w:lang w:val="es-ES"/>
        </w:rPr>
        <w:t xml:space="preserve"> de </w:t>
      </w:r>
      <w:r w:rsidRPr="002D100B">
        <w:rPr>
          <w:rFonts w:ascii="Arial Narrow" w:hAnsi="Arial Narrow" w:cs="Arial"/>
          <w:b/>
          <w:lang w:val="es-ES"/>
        </w:rPr>
        <w:t>Europa</w:t>
      </w:r>
      <w:r w:rsidRPr="00797400">
        <w:rPr>
          <w:rFonts w:ascii="Arial Narrow" w:hAnsi="Arial Narrow" w:cs="Arial"/>
          <w:lang w:val="es-ES"/>
        </w:rPr>
        <w:t xml:space="preserve"> y la reactivación de su industria y agricultura. Esto buscaba impedir que se </w:t>
      </w:r>
      <w:r w:rsidRPr="00797400">
        <w:rPr>
          <w:rFonts w:ascii="Arial Narrow" w:hAnsi="Arial Narrow" w:cs="Arial"/>
          <w:lang w:val="es-ES"/>
        </w:rPr>
        <w:lastRenderedPageBreak/>
        <w:t xml:space="preserve">produjera un “efecto dominó”, por el que los países que entraban a la esfera del comunismo arrastraran a otros. A su vez, la </w:t>
      </w:r>
      <w:r w:rsidRPr="002D100B">
        <w:rPr>
          <w:rFonts w:ascii="Arial Narrow" w:hAnsi="Arial Narrow" w:cs="Arial"/>
          <w:b/>
          <w:lang w:val="es-ES"/>
        </w:rPr>
        <w:t>URSS</w:t>
      </w:r>
      <w:r w:rsidRPr="00797400">
        <w:rPr>
          <w:rFonts w:ascii="Arial Narrow" w:hAnsi="Arial Narrow" w:cs="Arial"/>
          <w:lang w:val="es-ES"/>
        </w:rPr>
        <w:t xml:space="preserve"> respondió con la formación del </w:t>
      </w:r>
      <w:r w:rsidRPr="002D100B">
        <w:rPr>
          <w:rFonts w:ascii="Arial Narrow" w:hAnsi="Arial Narrow" w:cs="Arial"/>
          <w:b/>
          <w:lang w:val="es-ES"/>
        </w:rPr>
        <w:t>Consejo</w:t>
      </w:r>
      <w:r w:rsidRPr="00797400">
        <w:rPr>
          <w:rFonts w:ascii="Arial Narrow" w:hAnsi="Arial Narrow" w:cs="Arial"/>
          <w:lang w:val="es-ES"/>
        </w:rPr>
        <w:t xml:space="preserve"> </w:t>
      </w:r>
      <w:r w:rsidRPr="002D100B">
        <w:rPr>
          <w:rFonts w:ascii="Arial Narrow" w:hAnsi="Arial Narrow" w:cs="Arial"/>
          <w:b/>
          <w:lang w:val="es-ES"/>
        </w:rPr>
        <w:t>de</w:t>
      </w:r>
      <w:r w:rsidRPr="00797400">
        <w:rPr>
          <w:rFonts w:ascii="Arial Narrow" w:hAnsi="Arial Narrow" w:cs="Arial"/>
          <w:lang w:val="es-ES"/>
        </w:rPr>
        <w:t xml:space="preserve"> </w:t>
      </w:r>
      <w:r w:rsidRPr="002D100B">
        <w:rPr>
          <w:rFonts w:ascii="Arial Narrow" w:hAnsi="Arial Narrow" w:cs="Arial"/>
          <w:b/>
          <w:lang w:val="es-ES"/>
        </w:rPr>
        <w:t>Asistencia</w:t>
      </w:r>
      <w:r w:rsidRPr="00797400">
        <w:rPr>
          <w:rFonts w:ascii="Arial Narrow" w:hAnsi="Arial Narrow" w:cs="Arial"/>
          <w:lang w:val="es-ES"/>
        </w:rPr>
        <w:t xml:space="preserve"> </w:t>
      </w:r>
      <w:r w:rsidRPr="002D100B">
        <w:rPr>
          <w:rFonts w:ascii="Arial Narrow" w:hAnsi="Arial Narrow" w:cs="Arial"/>
          <w:b/>
          <w:lang w:val="es-ES"/>
        </w:rPr>
        <w:t>Económica</w:t>
      </w:r>
      <w:r w:rsidRPr="00797400">
        <w:rPr>
          <w:rFonts w:ascii="Arial Narrow" w:hAnsi="Arial Narrow" w:cs="Arial"/>
          <w:lang w:val="es-ES"/>
        </w:rPr>
        <w:t xml:space="preserve"> </w:t>
      </w:r>
      <w:r w:rsidRPr="002D100B">
        <w:rPr>
          <w:rFonts w:ascii="Arial Narrow" w:hAnsi="Arial Narrow" w:cs="Arial"/>
          <w:b/>
          <w:lang w:val="es-ES"/>
        </w:rPr>
        <w:t>Mutua</w:t>
      </w:r>
      <w:r w:rsidRPr="00797400">
        <w:rPr>
          <w:rFonts w:ascii="Arial Narrow" w:hAnsi="Arial Narrow" w:cs="Arial"/>
          <w:lang w:val="es-ES"/>
        </w:rPr>
        <w:t xml:space="preserve"> (</w:t>
      </w:r>
      <w:proofErr w:type="spellStart"/>
      <w:r w:rsidRPr="002D100B">
        <w:rPr>
          <w:rFonts w:ascii="Arial Narrow" w:hAnsi="Arial Narrow" w:cs="Arial"/>
          <w:b/>
          <w:lang w:val="es-ES"/>
        </w:rPr>
        <w:t>Comecon</w:t>
      </w:r>
      <w:proofErr w:type="spellEnd"/>
      <w:r w:rsidRPr="00797400">
        <w:rPr>
          <w:rFonts w:ascii="Arial Narrow" w:hAnsi="Arial Narrow" w:cs="Arial"/>
          <w:lang w:val="es-ES"/>
        </w:rPr>
        <w:t xml:space="preserve">), en 1947. Este pretendía afianzar las </w:t>
      </w:r>
      <w:r w:rsidRPr="002D100B">
        <w:rPr>
          <w:rFonts w:ascii="Arial Narrow" w:hAnsi="Arial Narrow" w:cs="Arial"/>
          <w:b/>
          <w:lang w:val="es-ES"/>
        </w:rPr>
        <w:t>redes</w:t>
      </w:r>
      <w:r w:rsidRPr="00797400">
        <w:rPr>
          <w:rFonts w:ascii="Arial Narrow" w:hAnsi="Arial Narrow" w:cs="Arial"/>
          <w:lang w:val="es-ES"/>
        </w:rPr>
        <w:t xml:space="preserve"> </w:t>
      </w:r>
      <w:r w:rsidRPr="002D100B">
        <w:rPr>
          <w:rFonts w:ascii="Arial Narrow" w:hAnsi="Arial Narrow" w:cs="Arial"/>
          <w:b/>
          <w:lang w:val="es-ES"/>
        </w:rPr>
        <w:t>comerciales</w:t>
      </w:r>
      <w:r w:rsidRPr="00797400">
        <w:rPr>
          <w:rFonts w:ascii="Arial Narrow" w:hAnsi="Arial Narrow" w:cs="Arial"/>
          <w:lang w:val="es-ES"/>
        </w:rPr>
        <w:t xml:space="preserve"> entre las </w:t>
      </w:r>
      <w:r w:rsidRPr="002D100B">
        <w:rPr>
          <w:rFonts w:ascii="Arial Narrow" w:hAnsi="Arial Narrow" w:cs="Arial"/>
          <w:b/>
          <w:lang w:val="es-ES"/>
        </w:rPr>
        <w:t>naciones</w:t>
      </w:r>
      <w:r w:rsidRPr="00797400">
        <w:rPr>
          <w:rFonts w:ascii="Arial Narrow" w:hAnsi="Arial Narrow" w:cs="Arial"/>
          <w:lang w:val="es-ES"/>
        </w:rPr>
        <w:t xml:space="preserve"> </w:t>
      </w:r>
      <w:r w:rsidRPr="002D100B">
        <w:rPr>
          <w:rFonts w:ascii="Arial Narrow" w:hAnsi="Arial Narrow" w:cs="Arial"/>
          <w:b/>
          <w:lang w:val="es-ES"/>
        </w:rPr>
        <w:t>comunistas</w:t>
      </w:r>
      <w:r w:rsidRPr="00797400">
        <w:rPr>
          <w:rFonts w:ascii="Arial Narrow" w:hAnsi="Arial Narrow" w:cs="Arial"/>
          <w:lang w:val="es-ES"/>
        </w:rPr>
        <w:t xml:space="preserve"> y evitar así cualquier vínculo con países occidentales.</w:t>
      </w:r>
    </w:p>
    <w:p w14:paraId="4261EA8E" w14:textId="77777777" w:rsidR="00CA6C3F" w:rsidRDefault="005B491A" w:rsidP="005B491A">
      <w:pPr>
        <w:jc w:val="both"/>
        <w:rPr>
          <w:rFonts w:ascii="Arial Narrow" w:hAnsi="Arial Narrow" w:cs="Arial"/>
          <w:lang w:val="es-ES"/>
        </w:rPr>
      </w:pPr>
      <w:r w:rsidRPr="00CA6C3F">
        <w:rPr>
          <w:rFonts w:ascii="Arial Narrow" w:hAnsi="Arial Narrow" w:cs="Arial"/>
          <w:b/>
          <w:lang w:val="es-ES"/>
        </w:rPr>
        <w:t>La división de Alemania.</w:t>
      </w:r>
      <w:r w:rsidRPr="005B491A">
        <w:rPr>
          <w:rFonts w:ascii="Arial Narrow" w:hAnsi="Arial Narrow" w:cs="Arial"/>
          <w:lang w:val="es-ES"/>
        </w:rPr>
        <w:t xml:space="preserve"> </w:t>
      </w:r>
    </w:p>
    <w:p w14:paraId="4170308A" w14:textId="77777777" w:rsidR="005B491A" w:rsidRPr="005B491A" w:rsidRDefault="005B491A" w:rsidP="005B491A">
      <w:pPr>
        <w:jc w:val="both"/>
        <w:rPr>
          <w:rFonts w:ascii="Arial Narrow" w:hAnsi="Arial Narrow" w:cs="Arial"/>
          <w:lang w:val="es-ES"/>
        </w:rPr>
      </w:pPr>
      <w:r w:rsidRPr="005B491A">
        <w:rPr>
          <w:rFonts w:ascii="Arial Narrow" w:hAnsi="Arial Narrow" w:cs="Arial"/>
          <w:lang w:val="es-ES"/>
        </w:rPr>
        <w:t>Tras la Segunda Guerra Mundial,</w:t>
      </w:r>
      <w:r>
        <w:rPr>
          <w:rFonts w:ascii="Arial Narrow" w:hAnsi="Arial Narrow" w:cs="Arial"/>
          <w:lang w:val="es-ES"/>
        </w:rPr>
        <w:t xml:space="preserve"> </w:t>
      </w:r>
      <w:r w:rsidRPr="00CA6C3F">
        <w:rPr>
          <w:rFonts w:ascii="Arial Narrow" w:hAnsi="Arial Narrow" w:cs="Arial"/>
          <w:b/>
          <w:lang w:val="es-ES"/>
        </w:rPr>
        <w:t>Alemania había quedado dividida en cuatro zonas</w:t>
      </w:r>
      <w:r w:rsidRPr="005B491A">
        <w:rPr>
          <w:rFonts w:ascii="Arial Narrow" w:hAnsi="Arial Narrow" w:cs="Arial"/>
          <w:lang w:val="es-ES"/>
        </w:rPr>
        <w:t>,</w:t>
      </w:r>
      <w:r>
        <w:rPr>
          <w:rFonts w:ascii="Arial Narrow" w:hAnsi="Arial Narrow" w:cs="Arial"/>
          <w:lang w:val="es-ES"/>
        </w:rPr>
        <w:t xml:space="preserve"> </w:t>
      </w:r>
      <w:r w:rsidRPr="005B491A">
        <w:rPr>
          <w:rFonts w:ascii="Arial Narrow" w:hAnsi="Arial Narrow" w:cs="Arial"/>
          <w:lang w:val="es-ES"/>
        </w:rPr>
        <w:t>cada una administrada por un país aliado: Estados Unidos,</w:t>
      </w:r>
      <w:r>
        <w:rPr>
          <w:rFonts w:ascii="Arial Narrow" w:hAnsi="Arial Narrow" w:cs="Arial"/>
          <w:lang w:val="es-ES"/>
        </w:rPr>
        <w:t xml:space="preserve"> </w:t>
      </w:r>
      <w:r w:rsidRPr="005B491A">
        <w:rPr>
          <w:rFonts w:ascii="Arial Narrow" w:hAnsi="Arial Narrow" w:cs="Arial"/>
          <w:lang w:val="es-ES"/>
        </w:rPr>
        <w:t>Reino Unido, Francia y la URSS. A su vez, Berlín, la capital</w:t>
      </w:r>
      <w:r>
        <w:rPr>
          <w:rFonts w:ascii="Arial Narrow" w:hAnsi="Arial Narrow" w:cs="Arial"/>
          <w:lang w:val="es-ES"/>
        </w:rPr>
        <w:t xml:space="preserve"> </w:t>
      </w:r>
      <w:r w:rsidRPr="005B491A">
        <w:rPr>
          <w:rFonts w:ascii="Arial Narrow" w:hAnsi="Arial Narrow" w:cs="Arial"/>
          <w:lang w:val="es-ES"/>
        </w:rPr>
        <w:t>alemana que quedó ubicada en la zona soviética, fue</w:t>
      </w:r>
      <w:r>
        <w:rPr>
          <w:rFonts w:ascii="Arial Narrow" w:hAnsi="Arial Narrow" w:cs="Arial"/>
          <w:lang w:val="es-ES"/>
        </w:rPr>
        <w:t xml:space="preserve"> </w:t>
      </w:r>
      <w:r w:rsidRPr="005B491A">
        <w:rPr>
          <w:rFonts w:ascii="Arial Narrow" w:hAnsi="Arial Narrow" w:cs="Arial"/>
          <w:lang w:val="es-ES"/>
        </w:rPr>
        <w:t>dividida en cuatro zonas administradas por los mismos</w:t>
      </w:r>
      <w:r>
        <w:rPr>
          <w:rFonts w:ascii="Arial Narrow" w:hAnsi="Arial Narrow" w:cs="Arial"/>
          <w:lang w:val="es-ES"/>
        </w:rPr>
        <w:t xml:space="preserve"> </w:t>
      </w:r>
      <w:r w:rsidRPr="005B491A">
        <w:rPr>
          <w:rFonts w:ascii="Arial Narrow" w:hAnsi="Arial Narrow" w:cs="Arial"/>
          <w:lang w:val="es-ES"/>
        </w:rPr>
        <w:t xml:space="preserve">países. En 1948, </w:t>
      </w:r>
      <w:r w:rsidRPr="00CA6C3F">
        <w:rPr>
          <w:rFonts w:ascii="Arial Narrow" w:hAnsi="Arial Narrow" w:cs="Arial"/>
          <w:b/>
          <w:lang w:val="es-ES"/>
        </w:rPr>
        <w:t>las tres potencias occidentales acordaron la unificación de sus zonas en un solo Estado</w:t>
      </w:r>
      <w:r w:rsidRPr="005B491A">
        <w:rPr>
          <w:rFonts w:ascii="Arial Narrow" w:hAnsi="Arial Narrow" w:cs="Arial"/>
          <w:lang w:val="es-ES"/>
        </w:rPr>
        <w:t>, lo que, según</w:t>
      </w:r>
      <w:r>
        <w:rPr>
          <w:rFonts w:ascii="Arial Narrow" w:hAnsi="Arial Narrow" w:cs="Arial"/>
          <w:lang w:val="es-ES"/>
        </w:rPr>
        <w:t xml:space="preserve"> </w:t>
      </w:r>
      <w:r w:rsidRPr="005B491A">
        <w:rPr>
          <w:rFonts w:ascii="Arial Narrow" w:hAnsi="Arial Narrow" w:cs="Arial"/>
          <w:lang w:val="es-ES"/>
        </w:rPr>
        <w:t>Stalin, contravenía los acuerdos de Yalta y Potsdam</w:t>
      </w:r>
      <w:r>
        <w:rPr>
          <w:rFonts w:ascii="Arial Narrow" w:hAnsi="Arial Narrow" w:cs="Arial"/>
          <w:lang w:val="es-ES"/>
        </w:rPr>
        <w:t xml:space="preserve"> </w:t>
      </w:r>
      <w:r w:rsidRPr="005B491A">
        <w:rPr>
          <w:rFonts w:ascii="Arial Narrow" w:hAnsi="Arial Narrow" w:cs="Arial"/>
          <w:lang w:val="es-ES"/>
        </w:rPr>
        <w:t xml:space="preserve">(1945), por lo que se implantó un </w:t>
      </w:r>
      <w:r w:rsidRPr="00CA6C3F">
        <w:rPr>
          <w:rFonts w:ascii="Arial Narrow" w:hAnsi="Arial Narrow" w:cs="Arial"/>
          <w:b/>
          <w:lang w:val="es-ES"/>
        </w:rPr>
        <w:t>bloqueo terrestre a Berlín que se extendió hasta 1949</w:t>
      </w:r>
      <w:r w:rsidRPr="005B491A">
        <w:rPr>
          <w:rFonts w:ascii="Arial Narrow" w:hAnsi="Arial Narrow" w:cs="Arial"/>
          <w:lang w:val="es-ES"/>
        </w:rPr>
        <w:t>. Aunque esta situación fue</w:t>
      </w:r>
      <w:r>
        <w:rPr>
          <w:rFonts w:ascii="Arial Narrow" w:hAnsi="Arial Narrow" w:cs="Arial"/>
          <w:lang w:val="es-ES"/>
        </w:rPr>
        <w:t xml:space="preserve"> </w:t>
      </w:r>
      <w:r w:rsidRPr="005B491A">
        <w:rPr>
          <w:rFonts w:ascii="Arial Narrow" w:hAnsi="Arial Narrow" w:cs="Arial"/>
          <w:lang w:val="es-ES"/>
        </w:rPr>
        <w:t>superada gracias al establecimiento de un puente aéreo,</w:t>
      </w:r>
      <w:r>
        <w:rPr>
          <w:rFonts w:ascii="Arial Narrow" w:hAnsi="Arial Narrow" w:cs="Arial"/>
          <w:lang w:val="es-ES"/>
        </w:rPr>
        <w:t xml:space="preserve"> </w:t>
      </w:r>
      <w:r w:rsidRPr="005B491A">
        <w:rPr>
          <w:rFonts w:ascii="Arial Narrow" w:hAnsi="Arial Narrow" w:cs="Arial"/>
          <w:lang w:val="es-ES"/>
        </w:rPr>
        <w:t>el acontecimiento fue considerado como la primera crisis</w:t>
      </w:r>
      <w:r>
        <w:rPr>
          <w:rFonts w:ascii="Arial Narrow" w:hAnsi="Arial Narrow" w:cs="Arial"/>
          <w:lang w:val="es-ES"/>
        </w:rPr>
        <w:t xml:space="preserve"> </w:t>
      </w:r>
      <w:r w:rsidRPr="005B491A">
        <w:rPr>
          <w:rFonts w:ascii="Arial Narrow" w:hAnsi="Arial Narrow" w:cs="Arial"/>
          <w:lang w:val="es-ES"/>
        </w:rPr>
        <w:t xml:space="preserve">de la Guerra Fría y supuso la </w:t>
      </w:r>
      <w:r w:rsidRPr="00CA6C3F">
        <w:rPr>
          <w:rFonts w:ascii="Arial Narrow" w:hAnsi="Arial Narrow" w:cs="Arial"/>
          <w:b/>
          <w:lang w:val="es-ES"/>
        </w:rPr>
        <w:t>división de Alemania en dos países</w:t>
      </w:r>
      <w:r w:rsidRPr="005B491A">
        <w:rPr>
          <w:rFonts w:ascii="Arial Narrow" w:hAnsi="Arial Narrow" w:cs="Arial"/>
          <w:lang w:val="es-ES"/>
        </w:rPr>
        <w:t xml:space="preserve">: la </w:t>
      </w:r>
      <w:r w:rsidRPr="00CA6C3F">
        <w:rPr>
          <w:rFonts w:ascii="Arial Narrow" w:hAnsi="Arial Narrow" w:cs="Arial"/>
          <w:b/>
          <w:lang w:val="es-ES"/>
        </w:rPr>
        <w:t>República Federal de Alemania</w:t>
      </w:r>
      <w:r w:rsidRPr="005B491A">
        <w:rPr>
          <w:rFonts w:ascii="Arial Narrow" w:hAnsi="Arial Narrow" w:cs="Arial"/>
          <w:lang w:val="es-ES"/>
        </w:rPr>
        <w:t xml:space="preserve"> (RFA), formada</w:t>
      </w:r>
      <w:r>
        <w:rPr>
          <w:rFonts w:ascii="Arial Narrow" w:hAnsi="Arial Narrow" w:cs="Arial"/>
          <w:lang w:val="es-ES"/>
        </w:rPr>
        <w:t xml:space="preserve"> </w:t>
      </w:r>
      <w:r w:rsidRPr="005B491A">
        <w:rPr>
          <w:rFonts w:ascii="Arial Narrow" w:hAnsi="Arial Narrow" w:cs="Arial"/>
          <w:lang w:val="es-ES"/>
        </w:rPr>
        <w:t>en mayo de 1949 por las zonas ocupadas por británicos,</w:t>
      </w:r>
      <w:r>
        <w:rPr>
          <w:rFonts w:ascii="Arial Narrow" w:hAnsi="Arial Narrow" w:cs="Arial"/>
          <w:lang w:val="es-ES"/>
        </w:rPr>
        <w:t xml:space="preserve"> </w:t>
      </w:r>
      <w:r w:rsidRPr="005B491A">
        <w:rPr>
          <w:rFonts w:ascii="Arial Narrow" w:hAnsi="Arial Narrow" w:cs="Arial"/>
          <w:lang w:val="es-ES"/>
        </w:rPr>
        <w:t xml:space="preserve">franceses y estadounidenses, y la </w:t>
      </w:r>
      <w:r w:rsidRPr="00CA6C3F">
        <w:rPr>
          <w:rFonts w:ascii="Arial Narrow" w:hAnsi="Arial Narrow" w:cs="Arial"/>
          <w:b/>
          <w:lang w:val="es-ES"/>
        </w:rPr>
        <w:t>República Democrática Alemana</w:t>
      </w:r>
      <w:r w:rsidRPr="005B491A">
        <w:rPr>
          <w:rFonts w:ascii="Arial Narrow" w:hAnsi="Arial Narrow" w:cs="Arial"/>
          <w:lang w:val="es-ES"/>
        </w:rPr>
        <w:t xml:space="preserve"> (RDA), creada en octubre del mismo</w:t>
      </w:r>
      <w:r>
        <w:rPr>
          <w:rFonts w:ascii="Arial Narrow" w:hAnsi="Arial Narrow" w:cs="Arial"/>
          <w:lang w:val="es-ES"/>
        </w:rPr>
        <w:t xml:space="preserve"> </w:t>
      </w:r>
      <w:r w:rsidRPr="005B491A">
        <w:rPr>
          <w:rFonts w:ascii="Arial Narrow" w:hAnsi="Arial Narrow" w:cs="Arial"/>
          <w:lang w:val="es-ES"/>
        </w:rPr>
        <w:t>año bajo la influencia soviética.</w:t>
      </w:r>
    </w:p>
    <w:p w14:paraId="0802E7A4" w14:textId="77777777" w:rsidR="006701BA" w:rsidRPr="006701BA" w:rsidRDefault="006701BA" w:rsidP="006701BA">
      <w:pPr>
        <w:jc w:val="both"/>
        <w:rPr>
          <w:rFonts w:ascii="Arial Narrow" w:hAnsi="Arial Narrow" w:cs="Arial"/>
          <w:b/>
          <w:lang w:val="es-ES"/>
        </w:rPr>
      </w:pPr>
      <w:r w:rsidRPr="006701BA">
        <w:rPr>
          <w:rFonts w:ascii="Arial Narrow" w:hAnsi="Arial Narrow" w:cs="Arial"/>
          <w:b/>
          <w:lang w:val="es-ES"/>
        </w:rPr>
        <w:t xml:space="preserve">Las características del mundo bipolar </w:t>
      </w:r>
    </w:p>
    <w:p w14:paraId="727D3952" w14:textId="77777777" w:rsidR="006701BA" w:rsidRDefault="006701BA" w:rsidP="006701BA">
      <w:pPr>
        <w:jc w:val="both"/>
        <w:rPr>
          <w:rFonts w:ascii="Arial Narrow" w:hAnsi="Arial Narrow" w:cs="Arial"/>
          <w:lang w:val="es-ES"/>
        </w:rPr>
      </w:pPr>
      <w:r w:rsidRPr="006701BA">
        <w:rPr>
          <w:rFonts w:ascii="Arial Narrow" w:hAnsi="Arial Narrow" w:cs="Arial"/>
          <w:lang w:val="es-ES"/>
        </w:rPr>
        <w:t>El impacto del enfrentamiento ideológico entre la URSS y</w:t>
      </w:r>
      <w:r>
        <w:rPr>
          <w:rFonts w:ascii="Arial Narrow" w:hAnsi="Arial Narrow" w:cs="Arial"/>
          <w:lang w:val="es-ES"/>
        </w:rPr>
        <w:t xml:space="preserve"> </w:t>
      </w:r>
      <w:r w:rsidRPr="006701BA">
        <w:rPr>
          <w:rFonts w:ascii="Arial Narrow" w:hAnsi="Arial Narrow" w:cs="Arial"/>
          <w:lang w:val="es-ES"/>
        </w:rPr>
        <w:t>EE. UU. tuvo repercusiones no solo en ámbitos como la política</w:t>
      </w:r>
      <w:r>
        <w:rPr>
          <w:rFonts w:ascii="Arial Narrow" w:hAnsi="Arial Narrow" w:cs="Arial"/>
          <w:lang w:val="es-ES"/>
        </w:rPr>
        <w:t xml:space="preserve"> </w:t>
      </w:r>
      <w:r w:rsidRPr="006701BA">
        <w:rPr>
          <w:rFonts w:ascii="Arial Narrow" w:hAnsi="Arial Narrow" w:cs="Arial"/>
          <w:lang w:val="es-ES"/>
        </w:rPr>
        <w:t xml:space="preserve">y la economía, sino que también </w:t>
      </w:r>
      <w:r w:rsidRPr="00E915BD">
        <w:rPr>
          <w:rFonts w:ascii="Arial Narrow" w:hAnsi="Arial Narrow" w:cs="Arial"/>
          <w:b/>
          <w:lang w:val="es-ES"/>
        </w:rPr>
        <w:t>influyó</w:t>
      </w:r>
      <w:r w:rsidRPr="006701BA">
        <w:rPr>
          <w:rFonts w:ascii="Arial Narrow" w:hAnsi="Arial Narrow" w:cs="Arial"/>
          <w:lang w:val="es-ES"/>
        </w:rPr>
        <w:t xml:space="preserve"> en diversos</w:t>
      </w:r>
      <w:r>
        <w:rPr>
          <w:rFonts w:ascii="Arial Narrow" w:hAnsi="Arial Narrow" w:cs="Arial"/>
          <w:lang w:val="es-ES"/>
        </w:rPr>
        <w:t xml:space="preserve"> </w:t>
      </w:r>
      <w:r w:rsidRPr="006701BA">
        <w:rPr>
          <w:rFonts w:ascii="Arial Narrow" w:hAnsi="Arial Narrow" w:cs="Arial"/>
          <w:lang w:val="es-ES"/>
        </w:rPr>
        <w:t xml:space="preserve">aspectos de la </w:t>
      </w:r>
      <w:r w:rsidRPr="00E915BD">
        <w:rPr>
          <w:rFonts w:ascii="Arial Narrow" w:hAnsi="Arial Narrow" w:cs="Arial"/>
          <w:b/>
          <w:lang w:val="es-ES"/>
        </w:rPr>
        <w:t>vida</w:t>
      </w:r>
      <w:r w:rsidRPr="006701BA">
        <w:rPr>
          <w:rFonts w:ascii="Arial Narrow" w:hAnsi="Arial Narrow" w:cs="Arial"/>
          <w:lang w:val="es-ES"/>
        </w:rPr>
        <w:t xml:space="preserve"> </w:t>
      </w:r>
      <w:r w:rsidRPr="00E915BD">
        <w:rPr>
          <w:rFonts w:ascii="Arial Narrow" w:hAnsi="Arial Narrow" w:cs="Arial"/>
          <w:b/>
          <w:lang w:val="es-ES"/>
        </w:rPr>
        <w:t>cotidiana</w:t>
      </w:r>
      <w:r w:rsidRPr="006701BA">
        <w:rPr>
          <w:rFonts w:ascii="Arial Narrow" w:hAnsi="Arial Narrow" w:cs="Arial"/>
          <w:lang w:val="es-ES"/>
        </w:rPr>
        <w:t xml:space="preserve"> y de la </w:t>
      </w:r>
      <w:r w:rsidRPr="00E915BD">
        <w:rPr>
          <w:rFonts w:ascii="Arial Narrow" w:hAnsi="Arial Narrow" w:cs="Arial"/>
          <w:b/>
          <w:lang w:val="es-ES"/>
        </w:rPr>
        <w:t>sociedad</w:t>
      </w:r>
      <w:r w:rsidRPr="006701BA">
        <w:rPr>
          <w:rFonts w:ascii="Arial Narrow" w:hAnsi="Arial Narrow" w:cs="Arial"/>
          <w:lang w:val="es-ES"/>
        </w:rPr>
        <w:t>.</w:t>
      </w:r>
      <w:r>
        <w:rPr>
          <w:rFonts w:ascii="Arial Narrow" w:hAnsi="Arial Narrow" w:cs="Arial"/>
          <w:lang w:val="es-ES"/>
        </w:rPr>
        <w:t xml:space="preserve"> </w:t>
      </w:r>
    </w:p>
    <w:p w14:paraId="490CE837" w14:textId="77777777" w:rsidR="006701BA" w:rsidRDefault="006701BA" w:rsidP="006701BA">
      <w:pPr>
        <w:jc w:val="both"/>
        <w:rPr>
          <w:rFonts w:ascii="Arial Narrow" w:hAnsi="Arial Narrow" w:cs="Arial"/>
          <w:lang w:val="es-ES"/>
        </w:rPr>
      </w:pPr>
      <w:r w:rsidRPr="006701BA">
        <w:rPr>
          <w:rFonts w:ascii="Arial Narrow" w:hAnsi="Arial Narrow" w:cs="Arial"/>
          <w:b/>
          <w:lang w:val="es-ES"/>
        </w:rPr>
        <w:t>La amenaza de guerra nuclear.</w:t>
      </w:r>
      <w:r w:rsidRPr="006701BA">
        <w:rPr>
          <w:rFonts w:ascii="Arial Narrow" w:hAnsi="Arial Narrow" w:cs="Arial"/>
          <w:lang w:val="es-ES"/>
        </w:rPr>
        <w:t xml:space="preserve"> </w:t>
      </w:r>
    </w:p>
    <w:p w14:paraId="0F354F57" w14:textId="77777777" w:rsidR="006701BA" w:rsidRDefault="006701BA" w:rsidP="006701BA">
      <w:pPr>
        <w:jc w:val="both"/>
        <w:rPr>
          <w:rFonts w:ascii="Arial Narrow" w:hAnsi="Arial Narrow" w:cs="Arial"/>
          <w:lang w:val="es-ES"/>
        </w:rPr>
      </w:pPr>
      <w:r w:rsidRPr="006701BA">
        <w:rPr>
          <w:rFonts w:ascii="Arial Narrow" w:hAnsi="Arial Narrow" w:cs="Arial"/>
          <w:lang w:val="es-ES"/>
        </w:rPr>
        <w:t>En 1949, la URSS construyó</w:t>
      </w:r>
      <w:r>
        <w:rPr>
          <w:rFonts w:ascii="Arial Narrow" w:hAnsi="Arial Narrow" w:cs="Arial"/>
          <w:lang w:val="es-ES"/>
        </w:rPr>
        <w:t xml:space="preserve"> </w:t>
      </w:r>
      <w:r w:rsidRPr="006701BA">
        <w:rPr>
          <w:rFonts w:ascii="Arial Narrow" w:hAnsi="Arial Narrow" w:cs="Arial"/>
          <w:lang w:val="es-ES"/>
        </w:rPr>
        <w:t xml:space="preserve">su </w:t>
      </w:r>
      <w:r w:rsidRPr="00E915BD">
        <w:rPr>
          <w:rFonts w:ascii="Arial Narrow" w:hAnsi="Arial Narrow" w:cs="Arial"/>
          <w:b/>
          <w:lang w:val="es-ES"/>
        </w:rPr>
        <w:t>primera</w:t>
      </w:r>
      <w:r w:rsidRPr="006701BA">
        <w:rPr>
          <w:rFonts w:ascii="Arial Narrow" w:hAnsi="Arial Narrow" w:cs="Arial"/>
          <w:lang w:val="es-ES"/>
        </w:rPr>
        <w:t xml:space="preserve"> </w:t>
      </w:r>
      <w:r w:rsidRPr="00E915BD">
        <w:rPr>
          <w:rFonts w:ascii="Arial Narrow" w:hAnsi="Arial Narrow" w:cs="Arial"/>
          <w:b/>
          <w:lang w:val="es-ES"/>
        </w:rPr>
        <w:t>bomba</w:t>
      </w:r>
      <w:r w:rsidRPr="006701BA">
        <w:rPr>
          <w:rFonts w:ascii="Arial Narrow" w:hAnsi="Arial Narrow" w:cs="Arial"/>
          <w:lang w:val="es-ES"/>
        </w:rPr>
        <w:t xml:space="preserve"> </w:t>
      </w:r>
      <w:r w:rsidRPr="00E915BD">
        <w:rPr>
          <w:rFonts w:ascii="Arial Narrow" w:hAnsi="Arial Narrow" w:cs="Arial"/>
          <w:b/>
          <w:lang w:val="es-ES"/>
        </w:rPr>
        <w:t>atómica</w:t>
      </w:r>
      <w:r w:rsidRPr="006701BA">
        <w:rPr>
          <w:rFonts w:ascii="Arial Narrow" w:hAnsi="Arial Narrow" w:cs="Arial"/>
          <w:lang w:val="es-ES"/>
        </w:rPr>
        <w:t>, con lo cual alcanzó el</w:t>
      </w:r>
      <w:r>
        <w:rPr>
          <w:rFonts w:ascii="Arial Narrow" w:hAnsi="Arial Narrow" w:cs="Arial"/>
          <w:lang w:val="es-ES"/>
        </w:rPr>
        <w:t xml:space="preserve"> </w:t>
      </w:r>
      <w:r w:rsidRPr="006701BA">
        <w:rPr>
          <w:rFonts w:ascii="Arial Narrow" w:hAnsi="Arial Narrow" w:cs="Arial"/>
          <w:lang w:val="es-ES"/>
        </w:rPr>
        <w:t xml:space="preserve">estatus de </w:t>
      </w:r>
      <w:r w:rsidRPr="00E915BD">
        <w:rPr>
          <w:rFonts w:ascii="Arial Narrow" w:hAnsi="Arial Narrow" w:cs="Arial"/>
          <w:b/>
          <w:lang w:val="es-ES"/>
        </w:rPr>
        <w:t>potencia</w:t>
      </w:r>
      <w:r w:rsidRPr="006701BA">
        <w:rPr>
          <w:rFonts w:ascii="Arial Narrow" w:hAnsi="Arial Narrow" w:cs="Arial"/>
          <w:lang w:val="es-ES"/>
        </w:rPr>
        <w:t xml:space="preserve"> </w:t>
      </w:r>
      <w:r w:rsidRPr="00E915BD">
        <w:rPr>
          <w:rFonts w:ascii="Arial Narrow" w:hAnsi="Arial Narrow" w:cs="Arial"/>
          <w:b/>
          <w:lang w:val="es-ES"/>
        </w:rPr>
        <w:t>nuclear</w:t>
      </w:r>
      <w:r w:rsidRPr="006701BA">
        <w:rPr>
          <w:rFonts w:ascii="Arial Narrow" w:hAnsi="Arial Narrow" w:cs="Arial"/>
          <w:lang w:val="es-ES"/>
        </w:rPr>
        <w:t xml:space="preserve"> y, de paso, </w:t>
      </w:r>
      <w:r w:rsidRPr="00E915BD">
        <w:rPr>
          <w:rFonts w:ascii="Arial Narrow" w:hAnsi="Arial Narrow" w:cs="Arial"/>
          <w:b/>
          <w:lang w:val="es-ES"/>
        </w:rPr>
        <w:t>terminó</w:t>
      </w:r>
      <w:r w:rsidRPr="006701BA">
        <w:rPr>
          <w:rFonts w:ascii="Arial Narrow" w:hAnsi="Arial Narrow" w:cs="Arial"/>
          <w:lang w:val="es-ES"/>
        </w:rPr>
        <w:t xml:space="preserve"> con el </w:t>
      </w:r>
      <w:r w:rsidRPr="00E915BD">
        <w:rPr>
          <w:rFonts w:ascii="Arial Narrow" w:hAnsi="Arial Narrow" w:cs="Arial"/>
          <w:b/>
          <w:lang w:val="es-ES"/>
        </w:rPr>
        <w:t>monopolio</w:t>
      </w:r>
      <w:r>
        <w:rPr>
          <w:rFonts w:ascii="Arial Narrow" w:hAnsi="Arial Narrow" w:cs="Arial"/>
          <w:lang w:val="es-ES"/>
        </w:rPr>
        <w:t xml:space="preserve"> </w:t>
      </w:r>
      <w:r w:rsidRPr="006701BA">
        <w:rPr>
          <w:rFonts w:ascii="Arial Narrow" w:hAnsi="Arial Narrow" w:cs="Arial"/>
          <w:lang w:val="es-ES"/>
        </w:rPr>
        <w:t xml:space="preserve">que </w:t>
      </w:r>
      <w:r w:rsidRPr="00E915BD">
        <w:rPr>
          <w:rFonts w:ascii="Arial Narrow" w:hAnsi="Arial Narrow" w:cs="Arial"/>
          <w:b/>
          <w:lang w:val="es-ES"/>
        </w:rPr>
        <w:t>Estados</w:t>
      </w:r>
      <w:r w:rsidRPr="006701BA">
        <w:rPr>
          <w:rFonts w:ascii="Arial Narrow" w:hAnsi="Arial Narrow" w:cs="Arial"/>
          <w:lang w:val="es-ES"/>
        </w:rPr>
        <w:t xml:space="preserve"> </w:t>
      </w:r>
      <w:r w:rsidRPr="00E915BD">
        <w:rPr>
          <w:rFonts w:ascii="Arial Narrow" w:hAnsi="Arial Narrow" w:cs="Arial"/>
          <w:b/>
          <w:lang w:val="es-ES"/>
        </w:rPr>
        <w:t>Unidos</w:t>
      </w:r>
      <w:r w:rsidRPr="006701BA">
        <w:rPr>
          <w:rFonts w:ascii="Arial Narrow" w:hAnsi="Arial Narrow" w:cs="Arial"/>
          <w:lang w:val="es-ES"/>
        </w:rPr>
        <w:t xml:space="preserve"> había mantenido, hasta ese</w:t>
      </w:r>
      <w:r>
        <w:rPr>
          <w:rFonts w:ascii="Arial Narrow" w:hAnsi="Arial Narrow" w:cs="Arial"/>
          <w:lang w:val="es-ES"/>
        </w:rPr>
        <w:t xml:space="preserve"> </w:t>
      </w:r>
      <w:r w:rsidRPr="006701BA">
        <w:rPr>
          <w:rFonts w:ascii="Arial Narrow" w:hAnsi="Arial Narrow" w:cs="Arial"/>
          <w:lang w:val="es-ES"/>
        </w:rPr>
        <w:t>momento, respecto a este tipo de armamento. Posteriormente,</w:t>
      </w:r>
      <w:r>
        <w:rPr>
          <w:rFonts w:ascii="Arial Narrow" w:hAnsi="Arial Narrow" w:cs="Arial"/>
          <w:lang w:val="es-ES"/>
        </w:rPr>
        <w:t xml:space="preserve"> </w:t>
      </w:r>
      <w:r w:rsidRPr="006701BA">
        <w:rPr>
          <w:rFonts w:ascii="Arial Narrow" w:hAnsi="Arial Narrow" w:cs="Arial"/>
          <w:lang w:val="es-ES"/>
        </w:rPr>
        <w:t>ambas superpotencias continuaron incentivando</w:t>
      </w:r>
      <w:r>
        <w:rPr>
          <w:rFonts w:ascii="Arial Narrow" w:hAnsi="Arial Narrow" w:cs="Arial"/>
          <w:lang w:val="es-ES"/>
        </w:rPr>
        <w:t xml:space="preserve"> </w:t>
      </w:r>
      <w:r w:rsidRPr="006701BA">
        <w:rPr>
          <w:rFonts w:ascii="Arial Narrow" w:hAnsi="Arial Narrow" w:cs="Arial"/>
          <w:lang w:val="es-ES"/>
        </w:rPr>
        <w:t xml:space="preserve">una </w:t>
      </w:r>
      <w:r w:rsidRPr="00E915BD">
        <w:rPr>
          <w:rFonts w:ascii="Arial Narrow" w:hAnsi="Arial Narrow" w:cs="Arial"/>
          <w:b/>
          <w:lang w:val="es-ES"/>
        </w:rPr>
        <w:t>carrera</w:t>
      </w:r>
      <w:r w:rsidRPr="006701BA">
        <w:rPr>
          <w:rFonts w:ascii="Arial Narrow" w:hAnsi="Arial Narrow" w:cs="Arial"/>
          <w:lang w:val="es-ES"/>
        </w:rPr>
        <w:t xml:space="preserve"> </w:t>
      </w:r>
      <w:r w:rsidRPr="00E915BD">
        <w:rPr>
          <w:rFonts w:ascii="Arial Narrow" w:hAnsi="Arial Narrow" w:cs="Arial"/>
          <w:b/>
          <w:lang w:val="es-ES"/>
        </w:rPr>
        <w:t>armamentista</w:t>
      </w:r>
      <w:r w:rsidRPr="006701BA">
        <w:rPr>
          <w:rFonts w:ascii="Arial Narrow" w:hAnsi="Arial Narrow" w:cs="Arial"/>
          <w:lang w:val="es-ES"/>
        </w:rPr>
        <w:t xml:space="preserve"> con la elaboración de armas</w:t>
      </w:r>
      <w:r>
        <w:rPr>
          <w:rFonts w:ascii="Arial Narrow" w:hAnsi="Arial Narrow" w:cs="Arial"/>
          <w:lang w:val="es-ES"/>
        </w:rPr>
        <w:t xml:space="preserve"> </w:t>
      </w:r>
      <w:r w:rsidRPr="006701BA">
        <w:rPr>
          <w:rFonts w:ascii="Arial Narrow" w:hAnsi="Arial Narrow" w:cs="Arial"/>
          <w:lang w:val="es-ES"/>
        </w:rPr>
        <w:t>aún más mortíferas: en 1952, por ejemplo, EE. UU. probó la</w:t>
      </w:r>
      <w:r>
        <w:rPr>
          <w:rFonts w:ascii="Arial Narrow" w:hAnsi="Arial Narrow" w:cs="Arial"/>
          <w:lang w:val="es-ES"/>
        </w:rPr>
        <w:t xml:space="preserve"> </w:t>
      </w:r>
      <w:r w:rsidRPr="006701BA">
        <w:rPr>
          <w:rFonts w:ascii="Arial Narrow" w:hAnsi="Arial Narrow" w:cs="Arial"/>
          <w:lang w:val="es-ES"/>
        </w:rPr>
        <w:t>primera bomba de hidrógeno, cuyo poder destructor era</w:t>
      </w:r>
      <w:r>
        <w:rPr>
          <w:rFonts w:ascii="Arial Narrow" w:hAnsi="Arial Narrow" w:cs="Arial"/>
          <w:lang w:val="es-ES"/>
        </w:rPr>
        <w:t xml:space="preserve"> </w:t>
      </w:r>
      <w:r w:rsidRPr="006701BA">
        <w:rPr>
          <w:rFonts w:ascii="Arial Narrow" w:hAnsi="Arial Narrow" w:cs="Arial"/>
          <w:lang w:val="es-ES"/>
        </w:rPr>
        <w:t>250 veces mayor que la de Hiroshima. Un año más tarde, la</w:t>
      </w:r>
      <w:r>
        <w:rPr>
          <w:rFonts w:ascii="Arial Narrow" w:hAnsi="Arial Narrow" w:cs="Arial"/>
          <w:lang w:val="es-ES"/>
        </w:rPr>
        <w:t xml:space="preserve"> </w:t>
      </w:r>
      <w:r w:rsidRPr="006701BA">
        <w:rPr>
          <w:rFonts w:ascii="Arial Narrow" w:hAnsi="Arial Narrow" w:cs="Arial"/>
          <w:lang w:val="es-ES"/>
        </w:rPr>
        <w:t>URSS ya contaba con su propio ejemplar.</w:t>
      </w:r>
      <w:r>
        <w:rPr>
          <w:rFonts w:ascii="Arial Narrow" w:hAnsi="Arial Narrow" w:cs="Arial"/>
          <w:lang w:val="es-ES"/>
        </w:rPr>
        <w:t xml:space="preserve"> </w:t>
      </w:r>
    </w:p>
    <w:p w14:paraId="0B31696B" w14:textId="77777777" w:rsidR="006701BA" w:rsidRDefault="006701BA" w:rsidP="006701BA">
      <w:pPr>
        <w:jc w:val="both"/>
        <w:rPr>
          <w:rFonts w:ascii="Arial Narrow" w:hAnsi="Arial Narrow" w:cs="Arial"/>
          <w:lang w:val="es-ES"/>
        </w:rPr>
      </w:pPr>
      <w:r w:rsidRPr="006701BA">
        <w:rPr>
          <w:rFonts w:ascii="Arial Narrow" w:hAnsi="Arial Narrow" w:cs="Arial"/>
          <w:b/>
          <w:lang w:val="es-ES"/>
        </w:rPr>
        <w:t>La conquista del espacio.</w:t>
      </w:r>
    </w:p>
    <w:p w14:paraId="01A5D2D1" w14:textId="77777777" w:rsidR="006701BA" w:rsidRDefault="006701BA" w:rsidP="006701BA">
      <w:pPr>
        <w:jc w:val="both"/>
        <w:rPr>
          <w:rFonts w:ascii="Arial Narrow" w:hAnsi="Arial Narrow" w:cs="Arial"/>
          <w:lang w:val="es-ES"/>
        </w:rPr>
      </w:pPr>
      <w:r w:rsidRPr="006701BA">
        <w:rPr>
          <w:rFonts w:ascii="Arial Narrow" w:hAnsi="Arial Narrow" w:cs="Arial"/>
          <w:lang w:val="es-ES"/>
        </w:rPr>
        <w:t xml:space="preserve">El deseo de manifestar una </w:t>
      </w:r>
      <w:r w:rsidRPr="00E915BD">
        <w:rPr>
          <w:rFonts w:ascii="Arial Narrow" w:hAnsi="Arial Narrow" w:cs="Arial"/>
          <w:b/>
          <w:lang w:val="es-ES"/>
        </w:rPr>
        <w:t>superioridad</w:t>
      </w:r>
      <w:r>
        <w:rPr>
          <w:rFonts w:ascii="Arial Narrow" w:hAnsi="Arial Narrow" w:cs="Arial"/>
          <w:lang w:val="es-ES"/>
        </w:rPr>
        <w:t xml:space="preserve"> </w:t>
      </w:r>
      <w:r w:rsidRPr="00E915BD">
        <w:rPr>
          <w:rFonts w:ascii="Arial Narrow" w:hAnsi="Arial Narrow" w:cs="Arial"/>
          <w:b/>
          <w:lang w:val="es-ES"/>
        </w:rPr>
        <w:t>tecnológica</w:t>
      </w:r>
      <w:r w:rsidRPr="006701BA">
        <w:rPr>
          <w:rFonts w:ascii="Arial Narrow" w:hAnsi="Arial Narrow" w:cs="Arial"/>
          <w:lang w:val="es-ES"/>
        </w:rPr>
        <w:t xml:space="preserve"> y </w:t>
      </w:r>
      <w:r w:rsidRPr="00E915BD">
        <w:rPr>
          <w:rFonts w:ascii="Arial Narrow" w:hAnsi="Arial Narrow" w:cs="Arial"/>
          <w:b/>
          <w:lang w:val="es-ES"/>
        </w:rPr>
        <w:t>científica</w:t>
      </w:r>
      <w:r w:rsidRPr="006701BA">
        <w:rPr>
          <w:rFonts w:ascii="Arial Narrow" w:hAnsi="Arial Narrow" w:cs="Arial"/>
          <w:lang w:val="es-ES"/>
        </w:rPr>
        <w:t xml:space="preserve"> sobre la superpotencia</w:t>
      </w:r>
      <w:r>
        <w:rPr>
          <w:rFonts w:ascii="Arial Narrow" w:hAnsi="Arial Narrow" w:cs="Arial"/>
          <w:lang w:val="es-ES"/>
        </w:rPr>
        <w:t xml:space="preserve"> </w:t>
      </w:r>
      <w:r w:rsidRPr="006701BA">
        <w:rPr>
          <w:rFonts w:ascii="Arial Narrow" w:hAnsi="Arial Narrow" w:cs="Arial"/>
          <w:lang w:val="es-ES"/>
        </w:rPr>
        <w:t>rival fue uno de los motores de la carrera espacial. Por</w:t>
      </w:r>
      <w:r>
        <w:rPr>
          <w:rFonts w:ascii="Arial Narrow" w:hAnsi="Arial Narrow" w:cs="Arial"/>
          <w:lang w:val="es-ES"/>
        </w:rPr>
        <w:t xml:space="preserve"> </w:t>
      </w:r>
      <w:r w:rsidRPr="006701BA">
        <w:rPr>
          <w:rFonts w:ascii="Arial Narrow" w:hAnsi="Arial Narrow" w:cs="Arial"/>
          <w:lang w:val="es-ES"/>
        </w:rPr>
        <w:t xml:space="preserve">un lado, los </w:t>
      </w:r>
      <w:r w:rsidRPr="00E915BD">
        <w:rPr>
          <w:rFonts w:ascii="Arial Narrow" w:hAnsi="Arial Narrow" w:cs="Arial"/>
          <w:b/>
          <w:lang w:val="es-ES"/>
        </w:rPr>
        <w:t>soviéticos</w:t>
      </w:r>
      <w:r w:rsidRPr="006701BA">
        <w:rPr>
          <w:rFonts w:ascii="Arial Narrow" w:hAnsi="Arial Narrow" w:cs="Arial"/>
          <w:lang w:val="es-ES"/>
        </w:rPr>
        <w:t xml:space="preserve"> lograron enviar al espacio un </w:t>
      </w:r>
      <w:r w:rsidRPr="00E915BD">
        <w:rPr>
          <w:rFonts w:ascii="Arial Narrow" w:hAnsi="Arial Narrow" w:cs="Arial"/>
          <w:b/>
          <w:lang w:val="es-ES"/>
        </w:rPr>
        <w:t>satélite</w:t>
      </w:r>
      <w:r>
        <w:rPr>
          <w:rFonts w:ascii="Arial Narrow" w:hAnsi="Arial Narrow" w:cs="Arial"/>
          <w:lang w:val="es-ES"/>
        </w:rPr>
        <w:t xml:space="preserve"> </w:t>
      </w:r>
      <w:r w:rsidRPr="00E915BD">
        <w:rPr>
          <w:rFonts w:ascii="Arial Narrow" w:hAnsi="Arial Narrow" w:cs="Arial"/>
          <w:b/>
          <w:lang w:val="es-ES"/>
        </w:rPr>
        <w:t>artificial</w:t>
      </w:r>
      <w:r w:rsidRPr="006701BA">
        <w:rPr>
          <w:rFonts w:ascii="Arial Narrow" w:hAnsi="Arial Narrow" w:cs="Arial"/>
          <w:lang w:val="es-ES"/>
        </w:rPr>
        <w:t xml:space="preserve">, el </w:t>
      </w:r>
      <w:r w:rsidRPr="00E915BD">
        <w:rPr>
          <w:rFonts w:ascii="Arial Narrow" w:hAnsi="Arial Narrow" w:cs="Arial"/>
          <w:b/>
          <w:lang w:val="es-ES"/>
        </w:rPr>
        <w:t>Sputnik I</w:t>
      </w:r>
      <w:r w:rsidRPr="006701BA">
        <w:rPr>
          <w:rFonts w:ascii="Arial Narrow" w:hAnsi="Arial Narrow" w:cs="Arial"/>
          <w:lang w:val="es-ES"/>
        </w:rPr>
        <w:t xml:space="preserve"> (1957), y años más tarde a los primeros</w:t>
      </w:r>
      <w:r>
        <w:rPr>
          <w:rFonts w:ascii="Arial Narrow" w:hAnsi="Arial Narrow" w:cs="Arial"/>
          <w:lang w:val="es-ES"/>
        </w:rPr>
        <w:t xml:space="preserve"> </w:t>
      </w:r>
      <w:r w:rsidRPr="006701BA">
        <w:rPr>
          <w:rFonts w:ascii="Arial Narrow" w:hAnsi="Arial Narrow" w:cs="Arial"/>
          <w:lang w:val="es-ES"/>
        </w:rPr>
        <w:t>seres humanos: los cosmonautas Yuri Gagarin (1961) y Valentina</w:t>
      </w:r>
      <w:r>
        <w:rPr>
          <w:rFonts w:ascii="Arial Narrow" w:hAnsi="Arial Narrow" w:cs="Arial"/>
          <w:lang w:val="es-ES"/>
        </w:rPr>
        <w:t xml:space="preserve"> </w:t>
      </w:r>
      <w:proofErr w:type="spellStart"/>
      <w:r w:rsidRPr="006701BA">
        <w:rPr>
          <w:rFonts w:ascii="Arial Narrow" w:hAnsi="Arial Narrow" w:cs="Arial"/>
          <w:lang w:val="es-ES"/>
        </w:rPr>
        <w:t>Tereshkova</w:t>
      </w:r>
      <w:proofErr w:type="spellEnd"/>
      <w:r w:rsidRPr="006701BA">
        <w:rPr>
          <w:rFonts w:ascii="Arial Narrow" w:hAnsi="Arial Narrow" w:cs="Arial"/>
          <w:lang w:val="es-ES"/>
        </w:rPr>
        <w:t xml:space="preserve"> (1963). Por su parte, Estados Unidos invirtió</w:t>
      </w:r>
      <w:r>
        <w:rPr>
          <w:rFonts w:ascii="Arial Narrow" w:hAnsi="Arial Narrow" w:cs="Arial"/>
          <w:lang w:val="es-ES"/>
        </w:rPr>
        <w:t xml:space="preserve"> </w:t>
      </w:r>
      <w:r w:rsidRPr="006701BA">
        <w:rPr>
          <w:rFonts w:ascii="Arial Narrow" w:hAnsi="Arial Narrow" w:cs="Arial"/>
          <w:lang w:val="es-ES"/>
        </w:rPr>
        <w:t>una gran cantidad de recursos en la Agencia Espacial</w:t>
      </w:r>
      <w:r>
        <w:rPr>
          <w:rFonts w:ascii="Arial Narrow" w:hAnsi="Arial Narrow" w:cs="Arial"/>
          <w:lang w:val="es-ES"/>
        </w:rPr>
        <w:t xml:space="preserve"> </w:t>
      </w:r>
      <w:r w:rsidRPr="006701BA">
        <w:rPr>
          <w:rFonts w:ascii="Arial Narrow" w:hAnsi="Arial Narrow" w:cs="Arial"/>
          <w:lang w:val="es-ES"/>
        </w:rPr>
        <w:t xml:space="preserve">y Aeronáutica, </w:t>
      </w:r>
      <w:r w:rsidRPr="00E915BD">
        <w:rPr>
          <w:rFonts w:ascii="Arial Narrow" w:hAnsi="Arial Narrow" w:cs="Arial"/>
          <w:b/>
          <w:lang w:val="es-ES"/>
        </w:rPr>
        <w:t>NASA</w:t>
      </w:r>
      <w:r w:rsidRPr="006701BA">
        <w:rPr>
          <w:rFonts w:ascii="Arial Narrow" w:hAnsi="Arial Narrow" w:cs="Arial"/>
          <w:lang w:val="es-ES"/>
        </w:rPr>
        <w:t xml:space="preserve"> (1958), y pronto logró aventajar a su</w:t>
      </w:r>
      <w:r>
        <w:rPr>
          <w:rFonts w:ascii="Arial Narrow" w:hAnsi="Arial Narrow" w:cs="Arial"/>
          <w:lang w:val="es-ES"/>
        </w:rPr>
        <w:t xml:space="preserve"> </w:t>
      </w:r>
      <w:r w:rsidRPr="006701BA">
        <w:rPr>
          <w:rFonts w:ascii="Arial Narrow" w:hAnsi="Arial Narrow" w:cs="Arial"/>
          <w:lang w:val="es-ES"/>
        </w:rPr>
        <w:t xml:space="preserve">rival, cuando la misión espacial </w:t>
      </w:r>
      <w:r w:rsidRPr="00E915BD">
        <w:rPr>
          <w:rFonts w:ascii="Arial Narrow" w:hAnsi="Arial Narrow" w:cs="Arial"/>
          <w:b/>
          <w:lang w:val="es-ES"/>
        </w:rPr>
        <w:t>Apolo</w:t>
      </w:r>
      <w:r w:rsidRPr="006701BA">
        <w:rPr>
          <w:rFonts w:ascii="Arial Narrow" w:hAnsi="Arial Narrow" w:cs="Arial"/>
          <w:lang w:val="es-ES"/>
        </w:rPr>
        <w:t xml:space="preserve"> </w:t>
      </w:r>
      <w:r w:rsidRPr="00E915BD">
        <w:rPr>
          <w:rFonts w:ascii="Arial Narrow" w:hAnsi="Arial Narrow" w:cs="Arial"/>
          <w:b/>
          <w:lang w:val="es-ES"/>
        </w:rPr>
        <w:t>XI</w:t>
      </w:r>
      <w:r w:rsidRPr="006701BA">
        <w:rPr>
          <w:rFonts w:ascii="Arial Narrow" w:hAnsi="Arial Narrow" w:cs="Arial"/>
          <w:lang w:val="es-ES"/>
        </w:rPr>
        <w:t xml:space="preserve"> llevó a los </w:t>
      </w:r>
      <w:r w:rsidRPr="00E915BD">
        <w:rPr>
          <w:rFonts w:ascii="Arial Narrow" w:hAnsi="Arial Narrow" w:cs="Arial"/>
          <w:b/>
          <w:lang w:val="es-ES"/>
        </w:rPr>
        <w:t>primeros</w:t>
      </w:r>
      <w:r>
        <w:rPr>
          <w:rFonts w:ascii="Arial Narrow" w:hAnsi="Arial Narrow" w:cs="Arial"/>
          <w:lang w:val="es-ES"/>
        </w:rPr>
        <w:t xml:space="preserve"> </w:t>
      </w:r>
      <w:r w:rsidRPr="00E915BD">
        <w:rPr>
          <w:rFonts w:ascii="Arial Narrow" w:hAnsi="Arial Narrow" w:cs="Arial"/>
          <w:b/>
          <w:lang w:val="es-ES"/>
        </w:rPr>
        <w:t>humanos</w:t>
      </w:r>
      <w:r w:rsidRPr="006701BA">
        <w:rPr>
          <w:rFonts w:ascii="Arial Narrow" w:hAnsi="Arial Narrow" w:cs="Arial"/>
          <w:lang w:val="es-ES"/>
        </w:rPr>
        <w:t xml:space="preserve"> a la superficie de la </w:t>
      </w:r>
      <w:r w:rsidRPr="00E915BD">
        <w:rPr>
          <w:rFonts w:ascii="Arial Narrow" w:hAnsi="Arial Narrow" w:cs="Arial"/>
          <w:b/>
          <w:lang w:val="es-ES"/>
        </w:rPr>
        <w:t>Luna</w:t>
      </w:r>
      <w:r w:rsidRPr="006701BA">
        <w:rPr>
          <w:rFonts w:ascii="Arial Narrow" w:hAnsi="Arial Narrow" w:cs="Arial"/>
          <w:lang w:val="es-ES"/>
        </w:rPr>
        <w:t xml:space="preserve"> en </w:t>
      </w:r>
      <w:r w:rsidRPr="00E915BD">
        <w:rPr>
          <w:rFonts w:ascii="Arial Narrow" w:hAnsi="Arial Narrow" w:cs="Arial"/>
          <w:b/>
          <w:lang w:val="es-ES"/>
        </w:rPr>
        <w:t>1969</w:t>
      </w:r>
      <w:r w:rsidRPr="006701BA">
        <w:rPr>
          <w:rFonts w:ascii="Arial Narrow" w:hAnsi="Arial Narrow" w:cs="Arial"/>
          <w:lang w:val="es-ES"/>
        </w:rPr>
        <w:t>.</w:t>
      </w:r>
      <w:r>
        <w:rPr>
          <w:rFonts w:ascii="Arial Narrow" w:hAnsi="Arial Narrow" w:cs="Arial"/>
          <w:lang w:val="es-ES"/>
        </w:rPr>
        <w:t xml:space="preserve"> </w:t>
      </w:r>
    </w:p>
    <w:p w14:paraId="51953E18" w14:textId="77777777" w:rsidR="006701BA" w:rsidRPr="006701BA" w:rsidRDefault="006701BA" w:rsidP="006701BA">
      <w:pPr>
        <w:jc w:val="both"/>
        <w:rPr>
          <w:rFonts w:ascii="Arial Narrow" w:hAnsi="Arial Narrow" w:cs="Arial"/>
          <w:b/>
          <w:lang w:val="es-ES"/>
        </w:rPr>
      </w:pPr>
      <w:r w:rsidRPr="006701BA">
        <w:rPr>
          <w:rFonts w:ascii="Arial Narrow" w:hAnsi="Arial Narrow" w:cs="Arial"/>
          <w:b/>
          <w:lang w:val="es-ES"/>
        </w:rPr>
        <w:t xml:space="preserve">La competencia deportiva. </w:t>
      </w:r>
    </w:p>
    <w:p w14:paraId="657BF1F7" w14:textId="77777777" w:rsidR="006701BA" w:rsidRDefault="006701BA" w:rsidP="006701BA">
      <w:pPr>
        <w:jc w:val="both"/>
        <w:rPr>
          <w:rFonts w:ascii="Arial Narrow" w:hAnsi="Arial Narrow" w:cs="Arial"/>
          <w:lang w:val="es-ES"/>
        </w:rPr>
      </w:pPr>
      <w:r w:rsidRPr="006701BA">
        <w:rPr>
          <w:rFonts w:ascii="Arial Narrow" w:hAnsi="Arial Narrow" w:cs="Arial"/>
          <w:lang w:val="es-ES"/>
        </w:rPr>
        <w:t>Otro de los escenarios en que</w:t>
      </w:r>
      <w:r>
        <w:rPr>
          <w:rFonts w:ascii="Arial Narrow" w:hAnsi="Arial Narrow" w:cs="Arial"/>
          <w:lang w:val="es-ES"/>
        </w:rPr>
        <w:t xml:space="preserve"> la </w:t>
      </w:r>
      <w:r w:rsidRPr="006C14FA">
        <w:rPr>
          <w:rFonts w:ascii="Arial Narrow" w:hAnsi="Arial Narrow" w:cs="Arial"/>
          <w:b/>
          <w:lang w:val="es-ES"/>
        </w:rPr>
        <w:t>tensión</w:t>
      </w:r>
      <w:r>
        <w:rPr>
          <w:rFonts w:ascii="Arial Narrow" w:hAnsi="Arial Narrow" w:cs="Arial"/>
          <w:lang w:val="es-ES"/>
        </w:rPr>
        <w:t xml:space="preserve"> </w:t>
      </w:r>
      <w:r w:rsidRPr="006C14FA">
        <w:rPr>
          <w:rFonts w:ascii="Arial Narrow" w:hAnsi="Arial Narrow" w:cs="Arial"/>
          <w:b/>
          <w:lang w:val="es-ES"/>
        </w:rPr>
        <w:t>global</w:t>
      </w:r>
      <w:r>
        <w:rPr>
          <w:rFonts w:ascii="Arial Narrow" w:hAnsi="Arial Narrow" w:cs="Arial"/>
          <w:lang w:val="es-ES"/>
        </w:rPr>
        <w:t xml:space="preserve"> se m</w:t>
      </w:r>
      <w:r w:rsidRPr="006701BA">
        <w:rPr>
          <w:rFonts w:ascii="Arial Narrow" w:hAnsi="Arial Narrow" w:cs="Arial"/>
          <w:lang w:val="es-ES"/>
        </w:rPr>
        <w:t xml:space="preserve">anifestó con fuerza fueron los </w:t>
      </w:r>
      <w:r w:rsidRPr="006C14FA">
        <w:rPr>
          <w:rFonts w:ascii="Arial Narrow" w:hAnsi="Arial Narrow" w:cs="Arial"/>
          <w:b/>
          <w:lang w:val="es-ES"/>
        </w:rPr>
        <w:t>Juegos</w:t>
      </w:r>
      <w:r>
        <w:rPr>
          <w:rFonts w:ascii="Arial Narrow" w:hAnsi="Arial Narrow" w:cs="Arial"/>
          <w:lang w:val="es-ES"/>
        </w:rPr>
        <w:t xml:space="preserve"> </w:t>
      </w:r>
      <w:r w:rsidRPr="006C14FA">
        <w:rPr>
          <w:rFonts w:ascii="Arial Narrow" w:hAnsi="Arial Narrow" w:cs="Arial"/>
          <w:b/>
          <w:lang w:val="es-ES"/>
        </w:rPr>
        <w:t>Olímpicos</w:t>
      </w:r>
      <w:r w:rsidRPr="006701BA">
        <w:rPr>
          <w:rFonts w:ascii="Arial Narrow" w:hAnsi="Arial Narrow" w:cs="Arial"/>
          <w:lang w:val="es-ES"/>
        </w:rPr>
        <w:t xml:space="preserve">. En esta lógica </w:t>
      </w:r>
      <w:r w:rsidRPr="006C14FA">
        <w:rPr>
          <w:rFonts w:ascii="Arial Narrow" w:hAnsi="Arial Narrow" w:cs="Arial"/>
          <w:b/>
          <w:lang w:val="es-ES"/>
        </w:rPr>
        <w:t>bipolar</w:t>
      </w:r>
      <w:r w:rsidRPr="006701BA">
        <w:rPr>
          <w:rFonts w:ascii="Arial Narrow" w:hAnsi="Arial Narrow" w:cs="Arial"/>
          <w:lang w:val="es-ES"/>
        </w:rPr>
        <w:t>, el triunfo de un deportista</w:t>
      </w:r>
      <w:r>
        <w:rPr>
          <w:rFonts w:ascii="Arial Narrow" w:hAnsi="Arial Narrow" w:cs="Arial"/>
          <w:lang w:val="es-ES"/>
        </w:rPr>
        <w:t xml:space="preserve"> </w:t>
      </w:r>
      <w:r w:rsidRPr="006701BA">
        <w:rPr>
          <w:rFonts w:ascii="Arial Narrow" w:hAnsi="Arial Narrow" w:cs="Arial"/>
          <w:lang w:val="es-ES"/>
        </w:rPr>
        <w:t>era visto como un indicador del poderío y fortaleza de la</w:t>
      </w:r>
      <w:r>
        <w:rPr>
          <w:rFonts w:ascii="Arial Narrow" w:hAnsi="Arial Narrow" w:cs="Arial"/>
          <w:lang w:val="es-ES"/>
        </w:rPr>
        <w:t xml:space="preserve"> </w:t>
      </w:r>
      <w:r w:rsidRPr="006701BA">
        <w:rPr>
          <w:rFonts w:ascii="Arial Narrow" w:hAnsi="Arial Narrow" w:cs="Arial"/>
          <w:lang w:val="es-ES"/>
        </w:rPr>
        <w:t xml:space="preserve">nación o el </w:t>
      </w:r>
      <w:r w:rsidRPr="006C14FA">
        <w:rPr>
          <w:rFonts w:ascii="Arial Narrow" w:hAnsi="Arial Narrow" w:cs="Arial"/>
          <w:b/>
          <w:lang w:val="es-ES"/>
        </w:rPr>
        <w:t>modelo</w:t>
      </w:r>
      <w:r w:rsidRPr="006701BA">
        <w:rPr>
          <w:rFonts w:ascii="Arial Narrow" w:hAnsi="Arial Narrow" w:cs="Arial"/>
          <w:lang w:val="es-ES"/>
        </w:rPr>
        <w:t xml:space="preserve"> </w:t>
      </w:r>
      <w:r w:rsidRPr="006C14FA">
        <w:rPr>
          <w:rFonts w:ascii="Arial Narrow" w:hAnsi="Arial Narrow" w:cs="Arial"/>
          <w:b/>
          <w:lang w:val="es-ES"/>
        </w:rPr>
        <w:t>social</w:t>
      </w:r>
      <w:r w:rsidRPr="006701BA">
        <w:rPr>
          <w:rFonts w:ascii="Arial Narrow" w:hAnsi="Arial Narrow" w:cs="Arial"/>
          <w:lang w:val="es-ES"/>
        </w:rPr>
        <w:t xml:space="preserve"> al que representaba. Así, las delegaciones</w:t>
      </w:r>
      <w:r>
        <w:rPr>
          <w:rFonts w:ascii="Arial Narrow" w:hAnsi="Arial Narrow" w:cs="Arial"/>
          <w:lang w:val="es-ES"/>
        </w:rPr>
        <w:t xml:space="preserve"> </w:t>
      </w:r>
      <w:r w:rsidRPr="006701BA">
        <w:rPr>
          <w:rFonts w:ascii="Arial Narrow" w:hAnsi="Arial Narrow" w:cs="Arial"/>
          <w:lang w:val="es-ES"/>
        </w:rPr>
        <w:t>de las grandes potencias no solo debieron hacerse</w:t>
      </w:r>
      <w:r>
        <w:rPr>
          <w:rFonts w:ascii="Arial Narrow" w:hAnsi="Arial Narrow" w:cs="Arial"/>
          <w:lang w:val="es-ES"/>
        </w:rPr>
        <w:t xml:space="preserve"> </w:t>
      </w:r>
      <w:r w:rsidRPr="006701BA">
        <w:rPr>
          <w:rFonts w:ascii="Arial Narrow" w:hAnsi="Arial Narrow" w:cs="Arial"/>
          <w:lang w:val="es-ES"/>
        </w:rPr>
        <w:t>cargo de la presión característica de toda competencia, sino</w:t>
      </w:r>
      <w:r>
        <w:rPr>
          <w:rFonts w:ascii="Arial Narrow" w:hAnsi="Arial Narrow" w:cs="Arial"/>
          <w:lang w:val="es-ES"/>
        </w:rPr>
        <w:t xml:space="preserve"> </w:t>
      </w:r>
      <w:r w:rsidRPr="006701BA">
        <w:rPr>
          <w:rFonts w:ascii="Arial Narrow" w:hAnsi="Arial Narrow" w:cs="Arial"/>
          <w:lang w:val="es-ES"/>
        </w:rPr>
        <w:t xml:space="preserve">también de las </w:t>
      </w:r>
      <w:r w:rsidRPr="006C14FA">
        <w:rPr>
          <w:rFonts w:ascii="Arial Narrow" w:hAnsi="Arial Narrow" w:cs="Arial"/>
          <w:b/>
          <w:lang w:val="es-ES"/>
        </w:rPr>
        <w:t>aspiraciones</w:t>
      </w:r>
      <w:r w:rsidRPr="006701BA">
        <w:rPr>
          <w:rFonts w:ascii="Arial Narrow" w:hAnsi="Arial Narrow" w:cs="Arial"/>
          <w:lang w:val="es-ES"/>
        </w:rPr>
        <w:t xml:space="preserve"> e </w:t>
      </w:r>
      <w:r w:rsidRPr="006C14FA">
        <w:rPr>
          <w:rFonts w:ascii="Arial Narrow" w:hAnsi="Arial Narrow" w:cs="Arial"/>
          <w:b/>
          <w:lang w:val="es-ES"/>
        </w:rPr>
        <w:t>intereses</w:t>
      </w:r>
      <w:r w:rsidRPr="006701BA">
        <w:rPr>
          <w:rFonts w:ascii="Arial Narrow" w:hAnsi="Arial Narrow" w:cs="Arial"/>
          <w:lang w:val="es-ES"/>
        </w:rPr>
        <w:t xml:space="preserve"> </w:t>
      </w:r>
      <w:r w:rsidRPr="006C14FA">
        <w:rPr>
          <w:rFonts w:ascii="Arial Narrow" w:hAnsi="Arial Narrow" w:cs="Arial"/>
          <w:b/>
          <w:lang w:val="es-ES"/>
        </w:rPr>
        <w:t>políticos</w:t>
      </w:r>
      <w:r w:rsidRPr="006701BA">
        <w:rPr>
          <w:rFonts w:ascii="Arial Narrow" w:hAnsi="Arial Narrow" w:cs="Arial"/>
          <w:lang w:val="es-ES"/>
        </w:rPr>
        <w:t xml:space="preserve"> que los </w:t>
      </w:r>
      <w:r w:rsidRPr="006C14FA">
        <w:rPr>
          <w:rFonts w:ascii="Arial Narrow" w:hAnsi="Arial Narrow" w:cs="Arial"/>
          <w:b/>
          <w:lang w:val="es-ES"/>
        </w:rPr>
        <w:t>gobiernos</w:t>
      </w:r>
      <w:r>
        <w:rPr>
          <w:rFonts w:ascii="Arial Narrow" w:hAnsi="Arial Narrow" w:cs="Arial"/>
          <w:lang w:val="es-ES"/>
        </w:rPr>
        <w:t xml:space="preserve"> </w:t>
      </w:r>
      <w:r w:rsidRPr="006C14FA">
        <w:rPr>
          <w:rFonts w:ascii="Arial Narrow" w:hAnsi="Arial Narrow" w:cs="Arial"/>
          <w:b/>
          <w:lang w:val="es-ES"/>
        </w:rPr>
        <w:t>proyectaban</w:t>
      </w:r>
      <w:r w:rsidRPr="006701BA">
        <w:rPr>
          <w:rFonts w:ascii="Arial Narrow" w:hAnsi="Arial Narrow" w:cs="Arial"/>
          <w:lang w:val="es-ES"/>
        </w:rPr>
        <w:t xml:space="preserve"> en sus </w:t>
      </w:r>
      <w:r w:rsidRPr="006C14FA">
        <w:rPr>
          <w:rFonts w:ascii="Arial Narrow" w:hAnsi="Arial Narrow" w:cs="Arial"/>
          <w:b/>
          <w:lang w:val="es-ES"/>
        </w:rPr>
        <w:t>desempeños</w:t>
      </w:r>
      <w:r w:rsidRPr="006701BA">
        <w:rPr>
          <w:rFonts w:ascii="Arial Narrow" w:hAnsi="Arial Narrow" w:cs="Arial"/>
          <w:lang w:val="es-ES"/>
        </w:rPr>
        <w:t>.</w:t>
      </w:r>
      <w:r>
        <w:rPr>
          <w:rFonts w:ascii="Arial Narrow" w:hAnsi="Arial Narrow" w:cs="Arial"/>
          <w:lang w:val="es-ES"/>
        </w:rPr>
        <w:t xml:space="preserve"> </w:t>
      </w:r>
    </w:p>
    <w:p w14:paraId="5EFE6E77" w14:textId="77777777" w:rsidR="006701BA" w:rsidRPr="006701BA" w:rsidRDefault="006701BA" w:rsidP="006701BA">
      <w:pPr>
        <w:jc w:val="both"/>
        <w:rPr>
          <w:rFonts w:ascii="Arial Narrow" w:hAnsi="Arial Narrow" w:cs="Arial"/>
          <w:b/>
          <w:lang w:val="es-ES"/>
        </w:rPr>
      </w:pPr>
      <w:r w:rsidRPr="006701BA">
        <w:rPr>
          <w:rFonts w:ascii="Arial Narrow" w:hAnsi="Arial Narrow" w:cs="Arial"/>
          <w:b/>
          <w:lang w:val="es-ES"/>
        </w:rPr>
        <w:t xml:space="preserve">El impacto en la vida cotidiana. </w:t>
      </w:r>
    </w:p>
    <w:p w14:paraId="61E0ADFC" w14:textId="77777777" w:rsidR="005B491A" w:rsidRDefault="006701BA" w:rsidP="006701BA">
      <w:pPr>
        <w:jc w:val="both"/>
        <w:rPr>
          <w:rFonts w:ascii="Arial Narrow" w:hAnsi="Arial Narrow" w:cs="Arial"/>
          <w:lang w:val="es-ES"/>
        </w:rPr>
      </w:pPr>
      <w:r w:rsidRPr="006701BA">
        <w:rPr>
          <w:rFonts w:ascii="Arial Narrow" w:hAnsi="Arial Narrow" w:cs="Arial"/>
          <w:lang w:val="es-ES"/>
        </w:rPr>
        <w:t>Los años de la Guerra</w:t>
      </w:r>
      <w:r>
        <w:rPr>
          <w:rFonts w:ascii="Arial Narrow" w:hAnsi="Arial Narrow" w:cs="Arial"/>
          <w:lang w:val="es-ES"/>
        </w:rPr>
        <w:t xml:space="preserve"> </w:t>
      </w:r>
      <w:r w:rsidRPr="006701BA">
        <w:rPr>
          <w:rFonts w:ascii="Arial Narrow" w:hAnsi="Arial Narrow" w:cs="Arial"/>
          <w:lang w:val="es-ES"/>
        </w:rPr>
        <w:t xml:space="preserve">Fría se caracterizaron por una </w:t>
      </w:r>
      <w:r w:rsidRPr="006C14FA">
        <w:rPr>
          <w:rFonts w:ascii="Arial Narrow" w:hAnsi="Arial Narrow" w:cs="Arial"/>
          <w:b/>
          <w:lang w:val="es-ES"/>
        </w:rPr>
        <w:t>campaña</w:t>
      </w:r>
      <w:r w:rsidRPr="006701BA">
        <w:rPr>
          <w:rFonts w:ascii="Arial Narrow" w:hAnsi="Arial Narrow" w:cs="Arial"/>
          <w:lang w:val="es-ES"/>
        </w:rPr>
        <w:t xml:space="preserve"> </w:t>
      </w:r>
      <w:r w:rsidRPr="006C14FA">
        <w:rPr>
          <w:rFonts w:ascii="Arial Narrow" w:hAnsi="Arial Narrow" w:cs="Arial"/>
          <w:b/>
          <w:lang w:val="es-ES"/>
        </w:rPr>
        <w:t>propagandística</w:t>
      </w:r>
      <w:r>
        <w:rPr>
          <w:rFonts w:ascii="Arial Narrow" w:hAnsi="Arial Narrow" w:cs="Arial"/>
          <w:lang w:val="es-ES"/>
        </w:rPr>
        <w:t xml:space="preserve"> </w:t>
      </w:r>
      <w:r w:rsidRPr="006701BA">
        <w:rPr>
          <w:rFonts w:ascii="Arial Narrow" w:hAnsi="Arial Narrow" w:cs="Arial"/>
          <w:lang w:val="es-ES"/>
        </w:rPr>
        <w:t xml:space="preserve">que </w:t>
      </w:r>
      <w:r w:rsidRPr="006C14FA">
        <w:rPr>
          <w:rFonts w:ascii="Arial Narrow" w:hAnsi="Arial Narrow" w:cs="Arial"/>
          <w:b/>
          <w:lang w:val="es-ES"/>
        </w:rPr>
        <w:t>condicionó</w:t>
      </w:r>
      <w:r w:rsidRPr="006701BA">
        <w:rPr>
          <w:rFonts w:ascii="Arial Narrow" w:hAnsi="Arial Narrow" w:cs="Arial"/>
          <w:lang w:val="es-ES"/>
        </w:rPr>
        <w:t xml:space="preserve"> la </w:t>
      </w:r>
      <w:r w:rsidRPr="006C14FA">
        <w:rPr>
          <w:rFonts w:ascii="Arial Narrow" w:hAnsi="Arial Narrow" w:cs="Arial"/>
          <w:b/>
          <w:lang w:val="es-ES"/>
        </w:rPr>
        <w:t>creación</w:t>
      </w:r>
      <w:r w:rsidRPr="006701BA">
        <w:rPr>
          <w:rFonts w:ascii="Arial Narrow" w:hAnsi="Arial Narrow" w:cs="Arial"/>
          <w:lang w:val="es-ES"/>
        </w:rPr>
        <w:t xml:space="preserve"> </w:t>
      </w:r>
      <w:r w:rsidRPr="006C14FA">
        <w:rPr>
          <w:rFonts w:ascii="Arial Narrow" w:hAnsi="Arial Narrow" w:cs="Arial"/>
          <w:b/>
          <w:lang w:val="es-ES"/>
        </w:rPr>
        <w:t>artística</w:t>
      </w:r>
      <w:r w:rsidRPr="006701BA">
        <w:rPr>
          <w:rFonts w:ascii="Arial Narrow" w:hAnsi="Arial Narrow" w:cs="Arial"/>
          <w:lang w:val="es-ES"/>
        </w:rPr>
        <w:t xml:space="preserve"> y modificó las coordenadas</w:t>
      </w:r>
      <w:r>
        <w:rPr>
          <w:rFonts w:ascii="Arial Narrow" w:hAnsi="Arial Narrow" w:cs="Arial"/>
          <w:lang w:val="es-ES"/>
        </w:rPr>
        <w:t xml:space="preserve"> </w:t>
      </w:r>
      <w:r w:rsidRPr="006701BA">
        <w:rPr>
          <w:rFonts w:ascii="Arial Narrow" w:hAnsi="Arial Narrow" w:cs="Arial"/>
          <w:lang w:val="es-ES"/>
        </w:rPr>
        <w:t xml:space="preserve">del </w:t>
      </w:r>
      <w:r w:rsidRPr="006C14FA">
        <w:rPr>
          <w:rFonts w:ascii="Arial Narrow" w:hAnsi="Arial Narrow" w:cs="Arial"/>
          <w:b/>
          <w:lang w:val="es-ES"/>
        </w:rPr>
        <w:t>debate</w:t>
      </w:r>
      <w:r w:rsidRPr="006701BA">
        <w:rPr>
          <w:rFonts w:ascii="Arial Narrow" w:hAnsi="Arial Narrow" w:cs="Arial"/>
          <w:lang w:val="es-ES"/>
        </w:rPr>
        <w:t xml:space="preserve"> </w:t>
      </w:r>
      <w:r w:rsidRPr="006C14FA">
        <w:rPr>
          <w:rFonts w:ascii="Arial Narrow" w:hAnsi="Arial Narrow" w:cs="Arial"/>
          <w:b/>
          <w:lang w:val="es-ES"/>
        </w:rPr>
        <w:t>intelectual</w:t>
      </w:r>
      <w:r w:rsidRPr="006701BA">
        <w:rPr>
          <w:rFonts w:ascii="Arial Narrow" w:hAnsi="Arial Narrow" w:cs="Arial"/>
          <w:lang w:val="es-ES"/>
        </w:rPr>
        <w:t>. Una de las expresiones más</w:t>
      </w:r>
      <w:r>
        <w:rPr>
          <w:rFonts w:ascii="Arial Narrow" w:hAnsi="Arial Narrow" w:cs="Arial"/>
          <w:lang w:val="es-ES"/>
        </w:rPr>
        <w:t xml:space="preserve"> </w:t>
      </w:r>
      <w:r w:rsidRPr="006701BA">
        <w:rPr>
          <w:rFonts w:ascii="Arial Narrow" w:hAnsi="Arial Narrow" w:cs="Arial"/>
          <w:lang w:val="es-ES"/>
        </w:rPr>
        <w:t xml:space="preserve">claras de esto fueron los </w:t>
      </w:r>
      <w:r w:rsidRPr="006C14FA">
        <w:rPr>
          <w:rFonts w:ascii="Arial Narrow" w:hAnsi="Arial Narrow" w:cs="Arial"/>
          <w:b/>
          <w:lang w:val="es-ES"/>
        </w:rPr>
        <w:t>afiches</w:t>
      </w:r>
      <w:r w:rsidRPr="006701BA">
        <w:rPr>
          <w:rFonts w:ascii="Arial Narrow" w:hAnsi="Arial Narrow" w:cs="Arial"/>
          <w:lang w:val="es-ES"/>
        </w:rPr>
        <w:t xml:space="preserve"> y </w:t>
      </w:r>
      <w:r w:rsidRPr="006C14FA">
        <w:rPr>
          <w:rFonts w:ascii="Arial Narrow" w:hAnsi="Arial Narrow" w:cs="Arial"/>
          <w:b/>
          <w:lang w:val="es-ES"/>
        </w:rPr>
        <w:t>carteles</w:t>
      </w:r>
      <w:r w:rsidRPr="006701BA">
        <w:rPr>
          <w:rFonts w:ascii="Arial Narrow" w:hAnsi="Arial Narrow" w:cs="Arial"/>
          <w:lang w:val="es-ES"/>
        </w:rPr>
        <w:t xml:space="preserve"> con los que las</w:t>
      </w:r>
      <w:r>
        <w:rPr>
          <w:rFonts w:ascii="Arial Narrow" w:hAnsi="Arial Narrow" w:cs="Arial"/>
          <w:lang w:val="es-ES"/>
        </w:rPr>
        <w:t xml:space="preserve"> </w:t>
      </w:r>
      <w:r w:rsidRPr="006701BA">
        <w:rPr>
          <w:rFonts w:ascii="Arial Narrow" w:hAnsi="Arial Narrow" w:cs="Arial"/>
          <w:lang w:val="es-ES"/>
        </w:rPr>
        <w:t>superpotencias intentaron transmitir un mensaje que favoreciera</w:t>
      </w:r>
      <w:r>
        <w:rPr>
          <w:rFonts w:ascii="Arial Narrow" w:hAnsi="Arial Narrow" w:cs="Arial"/>
          <w:lang w:val="es-ES"/>
        </w:rPr>
        <w:t xml:space="preserve"> </w:t>
      </w:r>
      <w:r w:rsidRPr="006701BA">
        <w:rPr>
          <w:rFonts w:ascii="Arial Narrow" w:hAnsi="Arial Narrow" w:cs="Arial"/>
          <w:lang w:val="es-ES"/>
        </w:rPr>
        <w:t>su propia ideología y denigrara a la otra. Por otro</w:t>
      </w:r>
      <w:r>
        <w:rPr>
          <w:rFonts w:ascii="Arial Narrow" w:hAnsi="Arial Narrow" w:cs="Arial"/>
          <w:lang w:val="es-ES"/>
        </w:rPr>
        <w:t xml:space="preserve"> </w:t>
      </w:r>
      <w:r w:rsidRPr="006701BA">
        <w:rPr>
          <w:rFonts w:ascii="Arial Narrow" w:hAnsi="Arial Narrow" w:cs="Arial"/>
          <w:lang w:val="es-ES"/>
        </w:rPr>
        <w:t>lado, la construcción de un muro en la ciudad de Berlín</w:t>
      </w:r>
      <w:r>
        <w:rPr>
          <w:rFonts w:ascii="Arial Narrow" w:hAnsi="Arial Narrow" w:cs="Arial"/>
          <w:lang w:val="es-ES"/>
        </w:rPr>
        <w:t xml:space="preserve"> </w:t>
      </w:r>
      <w:r w:rsidRPr="006701BA">
        <w:rPr>
          <w:rFonts w:ascii="Arial Narrow" w:hAnsi="Arial Narrow" w:cs="Arial"/>
          <w:lang w:val="es-ES"/>
        </w:rPr>
        <w:t>también tuvo consecuencias traumáticas para la sociedad</w:t>
      </w:r>
      <w:r>
        <w:rPr>
          <w:rFonts w:ascii="Arial Narrow" w:hAnsi="Arial Narrow" w:cs="Arial"/>
          <w:lang w:val="es-ES"/>
        </w:rPr>
        <w:t xml:space="preserve"> </w:t>
      </w:r>
      <w:r w:rsidRPr="006701BA">
        <w:rPr>
          <w:rFonts w:ascii="Arial Narrow" w:hAnsi="Arial Narrow" w:cs="Arial"/>
          <w:lang w:val="es-ES"/>
        </w:rPr>
        <w:t>con cientos de hombres, mujeres y niños sin posibilidad de</w:t>
      </w:r>
      <w:r>
        <w:rPr>
          <w:rFonts w:ascii="Arial Narrow" w:hAnsi="Arial Narrow" w:cs="Arial"/>
          <w:lang w:val="es-ES"/>
        </w:rPr>
        <w:t xml:space="preserve"> </w:t>
      </w:r>
      <w:r w:rsidRPr="006701BA">
        <w:rPr>
          <w:rFonts w:ascii="Arial Narrow" w:hAnsi="Arial Narrow" w:cs="Arial"/>
          <w:lang w:val="es-ES"/>
        </w:rPr>
        <w:t>ver a sus parientes.</w:t>
      </w:r>
    </w:p>
    <w:p w14:paraId="037F85D3" w14:textId="77777777" w:rsidR="00220257" w:rsidRPr="00E80372" w:rsidRDefault="0085068B" w:rsidP="006701BA">
      <w:pPr>
        <w:jc w:val="both"/>
        <w:rPr>
          <w:rFonts w:ascii="Arial Narrow" w:hAnsi="Arial Narrow" w:cs="Arial"/>
          <w:b/>
          <w:lang w:val="es-ES"/>
        </w:rPr>
      </w:pPr>
      <w:r w:rsidRPr="00E80372">
        <w:rPr>
          <w:rFonts w:ascii="Arial Narrow" w:hAnsi="Arial Narrow" w:cs="Arial"/>
          <w:b/>
          <w:lang w:val="es-ES"/>
        </w:rPr>
        <w:t>Preguntas de desarrollo</w:t>
      </w:r>
      <w:r w:rsidR="00E80372" w:rsidRPr="00E80372">
        <w:rPr>
          <w:rFonts w:ascii="Arial Narrow" w:hAnsi="Arial Narrow" w:cs="Arial"/>
          <w:b/>
          <w:lang w:val="es-ES"/>
        </w:rPr>
        <w:t xml:space="preserve"> y análisis de fuentes iconográficas </w:t>
      </w:r>
    </w:p>
    <w:p w14:paraId="4E3DAAFF" w14:textId="77777777" w:rsidR="0085068B" w:rsidRDefault="0085068B" w:rsidP="0085068B">
      <w:pPr>
        <w:jc w:val="both"/>
        <w:rPr>
          <w:rFonts w:ascii="Arial Narrow" w:hAnsi="Arial Narrow" w:cs="Arial"/>
          <w:lang w:val="es-ES"/>
        </w:rPr>
      </w:pPr>
      <w:r w:rsidRPr="0085068B">
        <w:rPr>
          <w:rFonts w:ascii="Arial Narrow" w:hAnsi="Arial Narrow" w:cs="Arial"/>
          <w:lang w:val="es-ES"/>
        </w:rPr>
        <w:t>¿</w:t>
      </w:r>
      <w:r>
        <w:rPr>
          <w:rFonts w:ascii="Arial Narrow" w:hAnsi="Arial Narrow" w:cs="Arial"/>
          <w:lang w:val="es-ES"/>
        </w:rPr>
        <w:t>Por qué cree</w:t>
      </w:r>
      <w:r w:rsidRPr="0085068B">
        <w:rPr>
          <w:rFonts w:ascii="Arial Narrow" w:hAnsi="Arial Narrow" w:cs="Arial"/>
          <w:lang w:val="es-ES"/>
        </w:rPr>
        <w:t xml:space="preserve"> que el muro de Berlín se convirtió en un ícono de la Guerra Fría? </w:t>
      </w:r>
    </w:p>
    <w:p w14:paraId="2ED5CD15" w14:textId="77777777" w:rsidR="00E80372" w:rsidRPr="00E80372" w:rsidRDefault="00E80372" w:rsidP="00E80372">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p w14:paraId="5B296D4D" w14:textId="77777777" w:rsidR="00E80372" w:rsidRPr="00E80372" w:rsidRDefault="00E80372" w:rsidP="00E80372">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p w14:paraId="5F531889" w14:textId="77777777" w:rsidR="00E80372" w:rsidRDefault="00E80372" w:rsidP="0085068B">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p w14:paraId="11E11963" w14:textId="77777777" w:rsidR="00E80372" w:rsidRDefault="00E80372" w:rsidP="00E80372">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p w14:paraId="0397A7BC" w14:textId="77777777" w:rsidR="00E80372" w:rsidRPr="00E80372" w:rsidRDefault="00E80372" w:rsidP="00E80372">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p w14:paraId="6C0A96AF" w14:textId="77777777" w:rsidR="00961CE6" w:rsidRDefault="00961CE6" w:rsidP="0085068B">
      <w:pPr>
        <w:jc w:val="both"/>
        <w:rPr>
          <w:rFonts w:ascii="Arial Narrow" w:hAnsi="Arial Narrow" w:cs="Arial"/>
          <w:lang w:val="es-ES"/>
        </w:rPr>
      </w:pPr>
    </w:p>
    <w:p w14:paraId="6D43AB09" w14:textId="77777777" w:rsidR="00961CE6" w:rsidRDefault="00961CE6">
      <w:pPr>
        <w:rPr>
          <w:rFonts w:ascii="Arial Narrow" w:hAnsi="Arial Narrow" w:cs="Arial"/>
          <w:lang w:val="es-ES"/>
        </w:rPr>
      </w:pPr>
      <w:r>
        <w:rPr>
          <w:rFonts w:ascii="Arial Narrow" w:hAnsi="Arial Narrow" w:cs="Arial"/>
          <w:lang w:val="es-ES"/>
        </w:rPr>
        <w:br w:type="page"/>
      </w:r>
    </w:p>
    <w:tbl>
      <w:tblPr>
        <w:tblStyle w:val="Tablaconcuadrcula"/>
        <w:tblW w:w="0" w:type="auto"/>
        <w:tblLook w:val="04A0" w:firstRow="1" w:lastRow="0" w:firstColumn="1" w:lastColumn="0" w:noHBand="0" w:noVBand="1"/>
      </w:tblPr>
      <w:tblGrid>
        <w:gridCol w:w="5560"/>
        <w:gridCol w:w="5458"/>
      </w:tblGrid>
      <w:tr w:rsidR="006C14FA" w14:paraId="5E541406" w14:textId="77777777" w:rsidTr="006C14FA">
        <w:tc>
          <w:tcPr>
            <w:tcW w:w="5471" w:type="dxa"/>
          </w:tcPr>
          <w:p w14:paraId="58057506" w14:textId="77777777" w:rsidR="00B351CA" w:rsidRPr="00B351CA" w:rsidRDefault="00B351CA" w:rsidP="00B351CA">
            <w:pPr>
              <w:jc w:val="both"/>
              <w:rPr>
                <w:rFonts w:ascii="Arial Narrow" w:hAnsi="Arial Narrow"/>
              </w:rPr>
            </w:pPr>
            <w:r w:rsidRPr="00B351CA">
              <w:rPr>
                <w:rFonts w:ascii="Arial Narrow" w:hAnsi="Arial Narrow"/>
              </w:rPr>
              <w:lastRenderedPageBreak/>
              <w:t>La siguiente imagen muestra un</w:t>
            </w:r>
            <w:r>
              <w:rPr>
                <w:rFonts w:ascii="Arial Narrow" w:hAnsi="Arial Narrow"/>
              </w:rPr>
              <w:t xml:space="preserve"> afiche de propaganda comunista </w:t>
            </w:r>
            <w:r w:rsidRPr="00B351CA">
              <w:rPr>
                <w:rFonts w:ascii="Arial Narrow" w:hAnsi="Arial Narrow"/>
              </w:rPr>
              <w:t>en el que se ve</w:t>
            </w:r>
            <w:r>
              <w:rPr>
                <w:rFonts w:ascii="Arial Narrow" w:hAnsi="Arial Narrow"/>
              </w:rPr>
              <w:t xml:space="preserve"> a un soldado ruso reprobando a </w:t>
            </w:r>
            <w:r w:rsidRPr="00B351CA">
              <w:rPr>
                <w:rFonts w:ascii="Arial Narrow" w:hAnsi="Arial Narrow"/>
              </w:rPr>
              <w:t>uno estadounidense.</w:t>
            </w:r>
          </w:p>
          <w:p w14:paraId="646751A7" w14:textId="77777777" w:rsidR="006C14FA" w:rsidRDefault="00B351CA" w:rsidP="00B351CA">
            <w:pPr>
              <w:jc w:val="center"/>
            </w:pPr>
            <w:r>
              <w:object w:dxaOrig="7590" w:dyaOrig="7650" w14:anchorId="58B10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269pt" o:ole="">
                  <v:imagedata r:id="rId8" o:title=""/>
                </v:shape>
                <o:OLEObject Type="Embed" ProgID="PBrush" ShapeID="_x0000_i1025" DrawAspect="Content" ObjectID="_1646087108" r:id="rId9"/>
              </w:object>
            </w:r>
          </w:p>
          <w:p w14:paraId="6AB451C7" w14:textId="77777777" w:rsidR="00B351CA" w:rsidRDefault="00B351CA" w:rsidP="00B351CA">
            <w:pPr>
              <w:jc w:val="right"/>
              <w:rPr>
                <w:rFonts w:ascii="Arial Narrow" w:hAnsi="Arial Narrow" w:cs="Arial"/>
                <w:lang w:val="es-ES"/>
              </w:rPr>
            </w:pPr>
            <w:r>
              <w:rPr>
                <w:rFonts w:ascii="Arial Narrow" w:hAnsi="Arial Narrow" w:cs="Arial"/>
                <w:lang w:val="es-ES"/>
              </w:rPr>
              <w:t>Propaganda comunista (S.I.)</w:t>
            </w:r>
          </w:p>
        </w:tc>
        <w:tc>
          <w:tcPr>
            <w:tcW w:w="5471" w:type="dxa"/>
          </w:tcPr>
          <w:p w14:paraId="22B21E87" w14:textId="77777777" w:rsidR="00B351CA" w:rsidRDefault="00B351CA" w:rsidP="00B351CA">
            <w:pPr>
              <w:jc w:val="both"/>
              <w:rPr>
                <w:rFonts w:ascii="Arial Narrow" w:hAnsi="Arial Narrow"/>
              </w:rPr>
            </w:pPr>
            <w:r w:rsidRPr="00B351CA">
              <w:rPr>
                <w:rFonts w:ascii="Arial Narrow" w:hAnsi="Arial Narrow"/>
              </w:rPr>
              <w:t>Esta es la portada de uno de los libros de historietas que circularon durante este período en Estados Unidos.</w:t>
            </w:r>
          </w:p>
          <w:p w14:paraId="2649F5B7" w14:textId="77777777" w:rsidR="00B351CA" w:rsidRPr="00B351CA" w:rsidRDefault="00B351CA" w:rsidP="00B351CA">
            <w:pPr>
              <w:jc w:val="both"/>
              <w:rPr>
                <w:rFonts w:ascii="Arial Narrow" w:hAnsi="Arial Narrow"/>
              </w:rPr>
            </w:pPr>
          </w:p>
          <w:p w14:paraId="7E642AB2" w14:textId="77777777" w:rsidR="006C14FA" w:rsidRDefault="00B351CA" w:rsidP="00B351CA">
            <w:pPr>
              <w:jc w:val="center"/>
            </w:pPr>
            <w:r>
              <w:object w:dxaOrig="6910" w:dyaOrig="7950" w14:anchorId="19CFCCF7">
                <v:shape id="_x0000_i1026" type="#_x0000_t75" style="width:231.5pt;height:266.5pt" o:ole="">
                  <v:imagedata r:id="rId10" o:title=""/>
                </v:shape>
                <o:OLEObject Type="Embed" ProgID="PBrush" ShapeID="_x0000_i1026" DrawAspect="Content" ObjectID="_1646087109" r:id="rId11"/>
              </w:object>
            </w:r>
          </w:p>
          <w:p w14:paraId="63C6D7DD" w14:textId="77777777" w:rsidR="0011556E" w:rsidRDefault="0011556E" w:rsidP="0011556E">
            <w:pPr>
              <w:jc w:val="right"/>
              <w:rPr>
                <w:rFonts w:ascii="Arial Narrow" w:hAnsi="Arial Narrow" w:cs="Arial"/>
                <w:lang w:val="es-ES"/>
              </w:rPr>
            </w:pPr>
            <w:r w:rsidRPr="0011556E">
              <w:rPr>
                <w:rFonts w:ascii="Arial Narrow" w:hAnsi="Arial Narrow" w:cs="Arial"/>
                <w:lang w:val="es-ES"/>
              </w:rPr>
              <w:t xml:space="preserve">Portada del libro de historietas </w:t>
            </w:r>
            <w:proofErr w:type="spellStart"/>
            <w:r w:rsidRPr="0011556E">
              <w:rPr>
                <w:rFonts w:ascii="Arial Narrow" w:hAnsi="Arial Narrow" w:cs="Arial"/>
                <w:i/>
                <w:lang w:val="es-ES"/>
              </w:rPr>
              <w:t>Is</w:t>
            </w:r>
            <w:proofErr w:type="spellEnd"/>
            <w:r w:rsidRPr="0011556E">
              <w:rPr>
                <w:rFonts w:ascii="Arial Narrow" w:hAnsi="Arial Narrow" w:cs="Arial"/>
                <w:i/>
                <w:lang w:val="es-ES"/>
              </w:rPr>
              <w:t xml:space="preserve"> </w:t>
            </w:r>
            <w:proofErr w:type="spellStart"/>
            <w:r w:rsidRPr="0011556E">
              <w:rPr>
                <w:rFonts w:ascii="Arial Narrow" w:hAnsi="Arial Narrow" w:cs="Arial"/>
                <w:i/>
                <w:lang w:val="es-ES"/>
              </w:rPr>
              <w:t>This</w:t>
            </w:r>
            <w:proofErr w:type="spellEnd"/>
            <w:r w:rsidRPr="0011556E">
              <w:rPr>
                <w:rFonts w:ascii="Arial Narrow" w:hAnsi="Arial Narrow" w:cs="Arial"/>
                <w:i/>
                <w:lang w:val="es-ES"/>
              </w:rPr>
              <w:t xml:space="preserve"> </w:t>
            </w:r>
            <w:proofErr w:type="spellStart"/>
            <w:r w:rsidRPr="0011556E">
              <w:rPr>
                <w:rFonts w:ascii="Arial Narrow" w:hAnsi="Arial Narrow" w:cs="Arial"/>
                <w:i/>
                <w:lang w:val="es-ES"/>
              </w:rPr>
              <w:t>Tomorrow</w:t>
            </w:r>
            <w:proofErr w:type="spellEnd"/>
            <w:r w:rsidRPr="0011556E">
              <w:rPr>
                <w:rFonts w:ascii="Arial Narrow" w:hAnsi="Arial Narrow" w:cs="Arial"/>
                <w:lang w:val="es-ES"/>
              </w:rPr>
              <w:t>,</w:t>
            </w:r>
            <w:r>
              <w:rPr>
                <w:rFonts w:ascii="Arial Narrow" w:hAnsi="Arial Narrow" w:cs="Arial"/>
                <w:lang w:val="es-ES"/>
              </w:rPr>
              <w:t xml:space="preserve"> </w:t>
            </w:r>
            <w:r w:rsidRPr="0011556E">
              <w:rPr>
                <w:rFonts w:ascii="Arial Narrow" w:hAnsi="Arial Narrow" w:cs="Arial"/>
                <w:lang w:val="es-ES"/>
              </w:rPr>
              <w:t>en español “Es esto el mañana” (1947).</w:t>
            </w:r>
          </w:p>
        </w:tc>
      </w:tr>
    </w:tbl>
    <w:p w14:paraId="5A9102BE" w14:textId="77777777" w:rsidR="00681CB3" w:rsidRDefault="00681CB3" w:rsidP="0085068B">
      <w:pPr>
        <w:jc w:val="both"/>
        <w:rPr>
          <w:rFonts w:ascii="Arial Narrow" w:hAnsi="Arial Narrow" w:cs="Arial"/>
          <w:lang w:val="es-ES"/>
        </w:rPr>
      </w:pPr>
    </w:p>
    <w:p w14:paraId="082327B1" w14:textId="77777777" w:rsidR="0085068B" w:rsidRDefault="0085068B" w:rsidP="0085068B">
      <w:pPr>
        <w:jc w:val="both"/>
        <w:rPr>
          <w:rFonts w:ascii="Arial Narrow" w:hAnsi="Arial Narrow" w:cs="Arial"/>
          <w:lang w:val="es-ES"/>
        </w:rPr>
      </w:pPr>
      <w:r w:rsidRPr="0085068B">
        <w:rPr>
          <w:rFonts w:ascii="Arial Narrow" w:hAnsi="Arial Narrow" w:cs="Arial"/>
          <w:lang w:val="es-ES"/>
        </w:rPr>
        <w:t xml:space="preserve">Al observar </w:t>
      </w:r>
      <w:r>
        <w:rPr>
          <w:rFonts w:ascii="Arial Narrow" w:hAnsi="Arial Narrow" w:cs="Arial"/>
          <w:lang w:val="es-ES"/>
        </w:rPr>
        <w:t>ambas fuentes iconográficas</w:t>
      </w:r>
      <w:r w:rsidRPr="0085068B">
        <w:rPr>
          <w:rFonts w:ascii="Arial Narrow" w:hAnsi="Arial Narrow" w:cs="Arial"/>
          <w:lang w:val="es-ES"/>
        </w:rPr>
        <w:t>, ¿qué imagen se tenía del enemigo en la Guerra Fría</w:t>
      </w:r>
      <w:r>
        <w:rPr>
          <w:rFonts w:ascii="Arial Narrow" w:hAnsi="Arial Narrow" w:cs="Arial"/>
          <w:lang w:val="es-ES"/>
        </w:rPr>
        <w:t>?</w:t>
      </w:r>
    </w:p>
    <w:p w14:paraId="47B65DA8" w14:textId="77777777" w:rsidR="00961CE6" w:rsidRPr="00E80372" w:rsidRDefault="00961CE6" w:rsidP="00961CE6">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p w14:paraId="3A33E440" w14:textId="77777777" w:rsidR="00961CE6" w:rsidRPr="00E80372" w:rsidRDefault="00961CE6" w:rsidP="00961CE6">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p w14:paraId="73C84C81" w14:textId="77777777" w:rsidR="00961CE6" w:rsidRDefault="00961CE6" w:rsidP="00961CE6">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p w14:paraId="662BE839" w14:textId="77777777" w:rsidR="00961CE6" w:rsidRDefault="00961CE6" w:rsidP="00961CE6">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p w14:paraId="3D78BA2F" w14:textId="77777777" w:rsidR="00961CE6" w:rsidRPr="00E80372" w:rsidRDefault="00961CE6" w:rsidP="00961CE6">
      <w:pPr>
        <w:jc w:val="both"/>
        <w:rPr>
          <w:rFonts w:ascii="Arial Narrow" w:hAnsi="Arial Narrow" w:cs="Arial"/>
          <w:lang w:val="es-ES"/>
        </w:rPr>
      </w:pPr>
      <w:r w:rsidRPr="00E80372">
        <w:rPr>
          <w:rFonts w:ascii="Arial Narrow" w:hAnsi="Arial Narrow" w:cs="Arial"/>
          <w:lang w:val="es-ES"/>
        </w:rPr>
        <w:t>___________________________________________________________________________________________________________</w:t>
      </w:r>
    </w:p>
    <w:tbl>
      <w:tblPr>
        <w:tblStyle w:val="Tablaconcuadrcula"/>
        <w:tblW w:w="0" w:type="auto"/>
        <w:tblLook w:val="04A0" w:firstRow="1" w:lastRow="0" w:firstColumn="1" w:lastColumn="0" w:noHBand="0" w:noVBand="1"/>
      </w:tblPr>
      <w:tblGrid>
        <w:gridCol w:w="2943"/>
        <w:gridCol w:w="6946"/>
        <w:gridCol w:w="1129"/>
      </w:tblGrid>
      <w:tr w:rsidR="00383FD5" w14:paraId="0B1E9E28" w14:textId="77777777" w:rsidTr="007F1A9F">
        <w:tc>
          <w:tcPr>
            <w:tcW w:w="2943" w:type="dxa"/>
          </w:tcPr>
          <w:p w14:paraId="5B8B70FE" w14:textId="77777777" w:rsidR="00383FD5" w:rsidRPr="006439F9" w:rsidRDefault="00383FD5" w:rsidP="007F1A9F">
            <w:pPr>
              <w:rPr>
                <w:rFonts w:ascii="Arial Narrow" w:hAnsi="Arial Narrow" w:cs="Arial"/>
                <w:b/>
                <w:lang w:val="es-ES"/>
              </w:rPr>
            </w:pPr>
            <w:r w:rsidRPr="006439F9">
              <w:rPr>
                <w:rFonts w:ascii="Arial Narrow" w:hAnsi="Arial Narrow" w:cs="Arial"/>
                <w:b/>
                <w:lang w:val="es-ES"/>
              </w:rPr>
              <w:t>CRITERIO</w:t>
            </w:r>
          </w:p>
        </w:tc>
        <w:tc>
          <w:tcPr>
            <w:tcW w:w="6946" w:type="dxa"/>
          </w:tcPr>
          <w:p w14:paraId="0F7AAAE6" w14:textId="77777777" w:rsidR="00383FD5" w:rsidRPr="006439F9" w:rsidRDefault="00383FD5" w:rsidP="007F1A9F">
            <w:pPr>
              <w:rPr>
                <w:rFonts w:ascii="Arial Narrow" w:hAnsi="Arial Narrow" w:cs="Arial"/>
                <w:b/>
                <w:lang w:val="es-ES"/>
              </w:rPr>
            </w:pPr>
            <w:r w:rsidRPr="006439F9">
              <w:rPr>
                <w:rFonts w:ascii="Arial Narrow" w:hAnsi="Arial Narrow" w:cs="Arial"/>
                <w:b/>
                <w:lang w:val="es-ES"/>
              </w:rPr>
              <w:t>DESCRIPCIÓN</w:t>
            </w:r>
          </w:p>
        </w:tc>
        <w:tc>
          <w:tcPr>
            <w:tcW w:w="1129" w:type="dxa"/>
          </w:tcPr>
          <w:p w14:paraId="6FFAFF3C" w14:textId="77777777" w:rsidR="00383FD5" w:rsidRPr="006439F9" w:rsidRDefault="00383FD5" w:rsidP="007F1A9F">
            <w:pPr>
              <w:rPr>
                <w:rFonts w:ascii="Arial Narrow" w:hAnsi="Arial Narrow" w:cs="Arial"/>
                <w:b/>
                <w:lang w:val="es-ES"/>
              </w:rPr>
            </w:pPr>
            <w:r w:rsidRPr="006439F9">
              <w:rPr>
                <w:rFonts w:ascii="Arial Narrow" w:hAnsi="Arial Narrow" w:cs="Arial"/>
                <w:b/>
                <w:lang w:val="es-ES"/>
              </w:rPr>
              <w:t>PUNTAJE</w:t>
            </w:r>
          </w:p>
        </w:tc>
      </w:tr>
      <w:tr w:rsidR="00383FD5" w14:paraId="2E8917F4" w14:textId="77777777" w:rsidTr="007F1A9F">
        <w:tc>
          <w:tcPr>
            <w:tcW w:w="2943" w:type="dxa"/>
          </w:tcPr>
          <w:p w14:paraId="30A613AA" w14:textId="77777777" w:rsidR="00383FD5" w:rsidRDefault="00383FD5" w:rsidP="007F1A9F">
            <w:pPr>
              <w:rPr>
                <w:rFonts w:ascii="Arial Narrow" w:hAnsi="Arial Narrow" w:cs="Arial"/>
                <w:lang w:val="es-ES"/>
              </w:rPr>
            </w:pPr>
            <w:r w:rsidRPr="00CF312B">
              <w:rPr>
                <w:rFonts w:ascii="Arial Narrow" w:hAnsi="Arial Narrow" w:cs="Arial"/>
                <w:lang w:val="es-ES"/>
              </w:rPr>
              <w:t>Redacción</w:t>
            </w:r>
          </w:p>
        </w:tc>
        <w:tc>
          <w:tcPr>
            <w:tcW w:w="6946" w:type="dxa"/>
          </w:tcPr>
          <w:p w14:paraId="6E4D1DE6" w14:textId="77777777" w:rsidR="00383FD5" w:rsidRDefault="00383FD5" w:rsidP="007F1A9F">
            <w:pPr>
              <w:jc w:val="both"/>
              <w:rPr>
                <w:rFonts w:ascii="Arial Narrow" w:hAnsi="Arial Narrow" w:cs="Arial"/>
                <w:lang w:val="es-ES"/>
              </w:rPr>
            </w:pPr>
            <w:r>
              <w:rPr>
                <w:rFonts w:ascii="Arial Narrow" w:hAnsi="Arial Narrow" w:cs="Arial"/>
                <w:lang w:val="es-ES"/>
              </w:rPr>
              <w:t>Es coherente y cohesionada, no deja lugar a lagunas ni incurre en repeticiones.</w:t>
            </w:r>
          </w:p>
        </w:tc>
        <w:tc>
          <w:tcPr>
            <w:tcW w:w="1129" w:type="dxa"/>
          </w:tcPr>
          <w:p w14:paraId="1F80E2CA" w14:textId="77777777" w:rsidR="00383FD5" w:rsidRDefault="00383FD5" w:rsidP="007F1A9F">
            <w:pPr>
              <w:jc w:val="right"/>
              <w:rPr>
                <w:rFonts w:ascii="Arial Narrow" w:hAnsi="Arial Narrow" w:cs="Arial"/>
                <w:lang w:val="es-ES"/>
              </w:rPr>
            </w:pPr>
            <w:r>
              <w:rPr>
                <w:rFonts w:ascii="Arial Narrow" w:hAnsi="Arial Narrow" w:cs="Arial"/>
                <w:lang w:val="es-ES"/>
              </w:rPr>
              <w:t>/4</w:t>
            </w:r>
          </w:p>
        </w:tc>
      </w:tr>
      <w:tr w:rsidR="00383FD5" w14:paraId="710C6D65" w14:textId="77777777" w:rsidTr="007F1A9F">
        <w:tc>
          <w:tcPr>
            <w:tcW w:w="2943" w:type="dxa"/>
          </w:tcPr>
          <w:p w14:paraId="5C68CACC" w14:textId="77777777" w:rsidR="00383FD5" w:rsidRDefault="00383FD5" w:rsidP="007F1A9F">
            <w:pPr>
              <w:rPr>
                <w:rFonts w:ascii="Arial Narrow" w:hAnsi="Arial Narrow" w:cs="Arial"/>
                <w:lang w:val="es-ES"/>
              </w:rPr>
            </w:pPr>
            <w:r w:rsidRPr="00CF312B">
              <w:rPr>
                <w:rFonts w:ascii="Arial Narrow" w:hAnsi="Arial Narrow" w:cs="Arial"/>
                <w:lang w:val="es-ES"/>
              </w:rPr>
              <w:t>Argumento</w:t>
            </w:r>
          </w:p>
        </w:tc>
        <w:tc>
          <w:tcPr>
            <w:tcW w:w="6946" w:type="dxa"/>
          </w:tcPr>
          <w:p w14:paraId="3B38E82D" w14:textId="77777777" w:rsidR="00383FD5" w:rsidRDefault="00383FD5" w:rsidP="007F1A9F">
            <w:pPr>
              <w:jc w:val="both"/>
              <w:rPr>
                <w:rFonts w:ascii="Arial Narrow" w:hAnsi="Arial Narrow" w:cs="Arial"/>
                <w:lang w:val="es-ES"/>
              </w:rPr>
            </w:pPr>
            <w:r>
              <w:rPr>
                <w:rFonts w:ascii="Arial Narrow" w:hAnsi="Arial Narrow" w:cs="Arial"/>
                <w:lang w:val="es-ES"/>
              </w:rPr>
              <w:t>Expresa justificadamente su análisis, desplegando capacidades y destrezas esperadas.</w:t>
            </w:r>
          </w:p>
        </w:tc>
        <w:tc>
          <w:tcPr>
            <w:tcW w:w="1129" w:type="dxa"/>
          </w:tcPr>
          <w:p w14:paraId="112FC7B0" w14:textId="77777777" w:rsidR="00383FD5" w:rsidRDefault="00383FD5" w:rsidP="007F1A9F">
            <w:pPr>
              <w:jc w:val="right"/>
              <w:rPr>
                <w:rFonts w:ascii="Arial Narrow" w:hAnsi="Arial Narrow" w:cs="Arial"/>
                <w:lang w:val="es-ES"/>
              </w:rPr>
            </w:pPr>
            <w:r>
              <w:rPr>
                <w:rFonts w:ascii="Arial Narrow" w:hAnsi="Arial Narrow" w:cs="Arial"/>
                <w:lang w:val="es-ES"/>
              </w:rPr>
              <w:t>/4</w:t>
            </w:r>
          </w:p>
        </w:tc>
      </w:tr>
      <w:tr w:rsidR="00383FD5" w14:paraId="61DF1ED1" w14:textId="77777777" w:rsidTr="007F1A9F">
        <w:tc>
          <w:tcPr>
            <w:tcW w:w="2943" w:type="dxa"/>
          </w:tcPr>
          <w:p w14:paraId="04CDC052" w14:textId="77777777" w:rsidR="00383FD5" w:rsidRDefault="00383FD5" w:rsidP="007F1A9F">
            <w:pPr>
              <w:rPr>
                <w:rFonts w:ascii="Arial Narrow" w:hAnsi="Arial Narrow" w:cs="Arial"/>
                <w:lang w:val="es-ES"/>
              </w:rPr>
            </w:pPr>
            <w:r w:rsidRPr="00CF312B">
              <w:rPr>
                <w:rFonts w:ascii="Arial Narrow" w:hAnsi="Arial Narrow" w:cs="Arial"/>
                <w:lang w:val="es-ES"/>
              </w:rPr>
              <w:t>Contextualización histórica</w:t>
            </w:r>
          </w:p>
        </w:tc>
        <w:tc>
          <w:tcPr>
            <w:tcW w:w="6946" w:type="dxa"/>
          </w:tcPr>
          <w:p w14:paraId="6457AA62" w14:textId="77777777" w:rsidR="00383FD5" w:rsidRDefault="00383FD5" w:rsidP="007F1A9F">
            <w:pPr>
              <w:jc w:val="both"/>
              <w:rPr>
                <w:rFonts w:ascii="Arial Narrow" w:hAnsi="Arial Narrow" w:cs="Arial"/>
                <w:lang w:val="es-ES"/>
              </w:rPr>
            </w:pPr>
            <w:r>
              <w:rPr>
                <w:rFonts w:ascii="Arial Narrow" w:hAnsi="Arial Narrow" w:cs="Arial"/>
                <w:lang w:val="es-ES"/>
              </w:rPr>
              <w:t>Vincula sus respuestas al momento histórico estudiado, considerando los contenidos explicitados en la guía de aprendizaje.</w:t>
            </w:r>
          </w:p>
        </w:tc>
        <w:tc>
          <w:tcPr>
            <w:tcW w:w="1129" w:type="dxa"/>
          </w:tcPr>
          <w:p w14:paraId="12304BF8" w14:textId="77777777" w:rsidR="00383FD5" w:rsidRDefault="00383FD5" w:rsidP="007F1A9F">
            <w:pPr>
              <w:jc w:val="right"/>
              <w:rPr>
                <w:rFonts w:ascii="Arial Narrow" w:hAnsi="Arial Narrow" w:cs="Arial"/>
                <w:lang w:val="es-ES"/>
              </w:rPr>
            </w:pPr>
            <w:r>
              <w:rPr>
                <w:rFonts w:ascii="Arial Narrow" w:hAnsi="Arial Narrow" w:cs="Arial"/>
                <w:lang w:val="es-ES"/>
              </w:rPr>
              <w:t>/4</w:t>
            </w:r>
          </w:p>
        </w:tc>
      </w:tr>
      <w:tr w:rsidR="00383FD5" w14:paraId="1E129D1E" w14:textId="77777777" w:rsidTr="007F1A9F">
        <w:tc>
          <w:tcPr>
            <w:tcW w:w="2943" w:type="dxa"/>
          </w:tcPr>
          <w:p w14:paraId="47AE1AD5" w14:textId="77777777" w:rsidR="00383FD5" w:rsidRDefault="00383FD5" w:rsidP="007F1A9F">
            <w:pPr>
              <w:rPr>
                <w:rFonts w:ascii="Arial Narrow" w:hAnsi="Arial Narrow" w:cs="Arial"/>
                <w:lang w:val="es-ES"/>
              </w:rPr>
            </w:pPr>
            <w:r w:rsidRPr="00CF312B">
              <w:rPr>
                <w:rFonts w:ascii="Arial Narrow" w:hAnsi="Arial Narrow" w:cs="Arial"/>
                <w:lang w:val="es-ES"/>
              </w:rPr>
              <w:t>Precisión conceptual</w:t>
            </w:r>
          </w:p>
        </w:tc>
        <w:tc>
          <w:tcPr>
            <w:tcW w:w="6946" w:type="dxa"/>
          </w:tcPr>
          <w:p w14:paraId="7D482E39" w14:textId="77777777" w:rsidR="00383FD5" w:rsidRDefault="00383FD5" w:rsidP="007F1A9F">
            <w:pPr>
              <w:jc w:val="both"/>
              <w:rPr>
                <w:rFonts w:ascii="Arial Narrow" w:hAnsi="Arial Narrow" w:cs="Arial"/>
                <w:lang w:val="es-ES"/>
              </w:rPr>
            </w:pPr>
            <w:r>
              <w:rPr>
                <w:rFonts w:ascii="Arial Narrow" w:hAnsi="Arial Narrow" w:cs="Arial"/>
                <w:lang w:val="es-ES"/>
              </w:rPr>
              <w:t>Utiliza conceptos precisos (palabras clave) y pertinentes con la disciplina y materia en estudio.</w:t>
            </w:r>
          </w:p>
        </w:tc>
        <w:tc>
          <w:tcPr>
            <w:tcW w:w="1129" w:type="dxa"/>
          </w:tcPr>
          <w:p w14:paraId="55224089" w14:textId="77777777" w:rsidR="00383FD5" w:rsidRDefault="00383FD5" w:rsidP="007F1A9F">
            <w:pPr>
              <w:jc w:val="right"/>
              <w:rPr>
                <w:rFonts w:ascii="Arial Narrow" w:hAnsi="Arial Narrow" w:cs="Arial"/>
                <w:lang w:val="es-ES"/>
              </w:rPr>
            </w:pPr>
            <w:r>
              <w:rPr>
                <w:rFonts w:ascii="Arial Narrow" w:hAnsi="Arial Narrow" w:cs="Arial"/>
                <w:lang w:val="es-ES"/>
              </w:rPr>
              <w:t>/4</w:t>
            </w:r>
          </w:p>
        </w:tc>
      </w:tr>
      <w:tr w:rsidR="00383FD5" w14:paraId="405D88EB" w14:textId="77777777" w:rsidTr="007F1A9F">
        <w:tc>
          <w:tcPr>
            <w:tcW w:w="2943" w:type="dxa"/>
          </w:tcPr>
          <w:p w14:paraId="4B22371A" w14:textId="77777777" w:rsidR="00383FD5" w:rsidRDefault="00383FD5" w:rsidP="007F1A9F">
            <w:pPr>
              <w:rPr>
                <w:rFonts w:ascii="Arial Narrow" w:hAnsi="Arial Narrow" w:cs="Arial"/>
                <w:lang w:val="es-ES"/>
              </w:rPr>
            </w:pPr>
            <w:r w:rsidRPr="00CF312B">
              <w:rPr>
                <w:rFonts w:ascii="Arial Narrow" w:hAnsi="Arial Narrow" w:cs="Arial"/>
                <w:lang w:val="es-ES"/>
              </w:rPr>
              <w:t>Ortograf</w:t>
            </w:r>
            <w:r>
              <w:rPr>
                <w:rFonts w:ascii="Arial Narrow" w:hAnsi="Arial Narrow" w:cs="Arial"/>
                <w:lang w:val="es-ES"/>
              </w:rPr>
              <w:t>ía</w:t>
            </w:r>
          </w:p>
        </w:tc>
        <w:tc>
          <w:tcPr>
            <w:tcW w:w="6946" w:type="dxa"/>
          </w:tcPr>
          <w:p w14:paraId="7AA8CAEA" w14:textId="77777777" w:rsidR="00383FD5" w:rsidRDefault="00383FD5" w:rsidP="007F1A9F">
            <w:pPr>
              <w:jc w:val="both"/>
              <w:rPr>
                <w:rFonts w:ascii="Arial Narrow" w:hAnsi="Arial Narrow" w:cs="Arial"/>
                <w:lang w:val="es-ES"/>
              </w:rPr>
            </w:pPr>
            <w:r>
              <w:rPr>
                <w:rFonts w:ascii="Arial Narrow" w:hAnsi="Arial Narrow" w:cs="Arial"/>
                <w:lang w:val="es-ES"/>
              </w:rPr>
              <w:t>No se presentan faltas de ortografía reiteradas.</w:t>
            </w:r>
          </w:p>
        </w:tc>
        <w:tc>
          <w:tcPr>
            <w:tcW w:w="1129" w:type="dxa"/>
          </w:tcPr>
          <w:p w14:paraId="387D777B" w14:textId="77777777" w:rsidR="00383FD5" w:rsidRDefault="00383FD5" w:rsidP="007F1A9F">
            <w:pPr>
              <w:jc w:val="right"/>
              <w:rPr>
                <w:rFonts w:ascii="Arial Narrow" w:hAnsi="Arial Narrow" w:cs="Arial"/>
                <w:lang w:val="es-ES"/>
              </w:rPr>
            </w:pPr>
            <w:r>
              <w:rPr>
                <w:rFonts w:ascii="Arial Narrow" w:hAnsi="Arial Narrow" w:cs="Arial"/>
                <w:lang w:val="es-ES"/>
              </w:rPr>
              <w:t>/3</w:t>
            </w:r>
          </w:p>
        </w:tc>
      </w:tr>
      <w:tr w:rsidR="00383FD5" w14:paraId="6D942BA9" w14:textId="77777777" w:rsidTr="007F1A9F">
        <w:tc>
          <w:tcPr>
            <w:tcW w:w="2943" w:type="dxa"/>
          </w:tcPr>
          <w:p w14:paraId="5F5A740A" w14:textId="77777777" w:rsidR="00383FD5" w:rsidRDefault="00383FD5" w:rsidP="007F1A9F">
            <w:pPr>
              <w:rPr>
                <w:rFonts w:ascii="Arial Narrow" w:hAnsi="Arial Narrow" w:cs="Arial"/>
                <w:lang w:val="es-ES"/>
              </w:rPr>
            </w:pPr>
            <w:r w:rsidRPr="00CF312B">
              <w:rPr>
                <w:rFonts w:ascii="Arial Narrow" w:hAnsi="Arial Narrow" w:cs="Arial"/>
                <w:lang w:val="es-ES"/>
              </w:rPr>
              <w:t>Cla</w:t>
            </w:r>
            <w:r>
              <w:rPr>
                <w:rFonts w:ascii="Arial Narrow" w:hAnsi="Arial Narrow" w:cs="Arial"/>
                <w:lang w:val="es-ES"/>
              </w:rPr>
              <w:t>ridad de las ideas expresadas</w:t>
            </w:r>
          </w:p>
        </w:tc>
        <w:tc>
          <w:tcPr>
            <w:tcW w:w="6946" w:type="dxa"/>
          </w:tcPr>
          <w:p w14:paraId="2C228737" w14:textId="77777777" w:rsidR="00383FD5" w:rsidRDefault="00383FD5" w:rsidP="007F1A9F">
            <w:pPr>
              <w:jc w:val="both"/>
              <w:rPr>
                <w:rFonts w:ascii="Arial Narrow" w:hAnsi="Arial Narrow" w:cs="Arial"/>
                <w:lang w:val="es-ES"/>
              </w:rPr>
            </w:pPr>
            <w:r>
              <w:rPr>
                <w:rFonts w:ascii="Arial Narrow" w:hAnsi="Arial Narrow" w:cs="Arial"/>
                <w:lang w:val="es-ES"/>
              </w:rPr>
              <w:t>El texto en sí mismo es suficiente para comprender las ideas, sin requerir explicaciones adicionales.</w:t>
            </w:r>
          </w:p>
        </w:tc>
        <w:tc>
          <w:tcPr>
            <w:tcW w:w="1129" w:type="dxa"/>
          </w:tcPr>
          <w:p w14:paraId="43AA0BD1" w14:textId="77777777" w:rsidR="00383FD5" w:rsidRDefault="00383FD5" w:rsidP="007F1A9F">
            <w:pPr>
              <w:jc w:val="right"/>
              <w:rPr>
                <w:rFonts w:ascii="Arial Narrow" w:hAnsi="Arial Narrow" w:cs="Arial"/>
                <w:lang w:val="es-ES"/>
              </w:rPr>
            </w:pPr>
            <w:r>
              <w:rPr>
                <w:rFonts w:ascii="Arial Narrow" w:hAnsi="Arial Narrow" w:cs="Arial"/>
                <w:lang w:val="es-ES"/>
              </w:rPr>
              <w:t>/3</w:t>
            </w:r>
          </w:p>
        </w:tc>
      </w:tr>
      <w:tr w:rsidR="00383FD5" w14:paraId="52A0B39A" w14:textId="77777777" w:rsidTr="007F1A9F">
        <w:tc>
          <w:tcPr>
            <w:tcW w:w="9889" w:type="dxa"/>
            <w:gridSpan w:val="2"/>
          </w:tcPr>
          <w:p w14:paraId="685BF152" w14:textId="77777777" w:rsidR="00383FD5" w:rsidRPr="006439F9" w:rsidRDefault="00383FD5" w:rsidP="007F1A9F">
            <w:pPr>
              <w:jc w:val="right"/>
              <w:rPr>
                <w:rFonts w:ascii="Arial Narrow" w:hAnsi="Arial Narrow" w:cs="Arial"/>
                <w:b/>
                <w:lang w:val="es-ES"/>
              </w:rPr>
            </w:pPr>
            <w:r w:rsidRPr="006439F9">
              <w:rPr>
                <w:rFonts w:ascii="Arial Narrow" w:hAnsi="Arial Narrow" w:cs="Arial"/>
                <w:b/>
                <w:lang w:val="es-ES"/>
              </w:rPr>
              <w:t>TOTAL</w:t>
            </w:r>
          </w:p>
        </w:tc>
        <w:tc>
          <w:tcPr>
            <w:tcW w:w="1129" w:type="dxa"/>
          </w:tcPr>
          <w:p w14:paraId="2A45CB9B" w14:textId="77777777" w:rsidR="00383FD5" w:rsidRDefault="00383FD5" w:rsidP="007F1A9F">
            <w:pPr>
              <w:jc w:val="right"/>
              <w:rPr>
                <w:rFonts w:ascii="Arial Narrow" w:hAnsi="Arial Narrow" w:cs="Arial"/>
                <w:lang w:val="es-ES"/>
              </w:rPr>
            </w:pPr>
            <w:r>
              <w:rPr>
                <w:rFonts w:ascii="Arial Narrow" w:hAnsi="Arial Narrow" w:cs="Arial"/>
                <w:lang w:val="es-ES"/>
              </w:rPr>
              <w:t>/20</w:t>
            </w:r>
          </w:p>
        </w:tc>
      </w:tr>
    </w:tbl>
    <w:p w14:paraId="7A1700EB" w14:textId="77777777" w:rsidR="00961CE6" w:rsidRDefault="00961CE6" w:rsidP="001922D2">
      <w:pPr>
        <w:pStyle w:val="Encabezado"/>
        <w:spacing w:line="360" w:lineRule="auto"/>
        <w:jc w:val="center"/>
        <w:rPr>
          <w:rFonts w:ascii="Arial Narrow" w:hAnsi="Arial Narrow" w:cs="Arial"/>
          <w:b/>
          <w:sz w:val="24"/>
        </w:rPr>
      </w:pPr>
    </w:p>
    <w:p w14:paraId="5F8B3FBD" w14:textId="77777777" w:rsidR="001922D2" w:rsidRDefault="001922D2" w:rsidP="001922D2">
      <w:pPr>
        <w:pStyle w:val="Encabezado"/>
        <w:spacing w:line="360" w:lineRule="auto"/>
        <w:jc w:val="center"/>
        <w:rPr>
          <w:rFonts w:ascii="Arial Narrow" w:hAnsi="Arial Narrow" w:cs="Arial"/>
          <w:b/>
          <w:sz w:val="24"/>
        </w:rPr>
      </w:pPr>
      <w:r w:rsidRPr="001E2917">
        <w:rPr>
          <w:rFonts w:ascii="Arial Narrow" w:hAnsi="Arial Narrow" w:cs="Arial"/>
          <w:b/>
          <w:sz w:val="24"/>
        </w:rPr>
        <w:t>2. El Auge del Estado de Bienestar y la expansión del consumo, los medios de comunicación de masas y la ampliación de los derechos sociales.</w:t>
      </w:r>
    </w:p>
    <w:tbl>
      <w:tblPr>
        <w:tblStyle w:val="Tablaconcuadrcula"/>
        <w:tblpPr w:leftFromText="141" w:rightFromText="141" w:vertAnchor="text" w:horzAnchor="margin" w:tblpXSpec="right" w:tblpY="23"/>
        <w:tblW w:w="0" w:type="auto"/>
        <w:tblLook w:val="04A0" w:firstRow="1" w:lastRow="0" w:firstColumn="1" w:lastColumn="0" w:noHBand="0" w:noVBand="1"/>
      </w:tblPr>
      <w:tblGrid>
        <w:gridCol w:w="2680"/>
      </w:tblGrid>
      <w:tr w:rsidR="000C17F6" w:rsidRPr="00BE1177" w14:paraId="6BD2CC5F" w14:textId="77777777" w:rsidTr="000C17F6">
        <w:tc>
          <w:tcPr>
            <w:tcW w:w="2680" w:type="dxa"/>
          </w:tcPr>
          <w:p w14:paraId="7C1925F9" w14:textId="77777777" w:rsidR="000C17F6" w:rsidRPr="00BE1177" w:rsidRDefault="000C17F6" w:rsidP="000C17F6">
            <w:pPr>
              <w:pStyle w:val="Encabezado"/>
              <w:spacing w:line="360" w:lineRule="auto"/>
              <w:jc w:val="center"/>
              <w:rPr>
                <w:rFonts w:ascii="Arial Narrow" w:hAnsi="Arial Narrow" w:cs="Arial"/>
              </w:rPr>
            </w:pPr>
            <w:r w:rsidRPr="000A78C4">
              <w:rPr>
                <w:rFonts w:ascii="Arial Narrow" w:hAnsi="Arial Narrow" w:cs="Arial"/>
              </w:rPr>
              <w:t xml:space="preserve">Tiempo estimado: </w:t>
            </w:r>
            <w:r w:rsidR="000806A0">
              <w:rPr>
                <w:rFonts w:ascii="Arial Narrow" w:hAnsi="Arial Narrow" w:cs="Arial"/>
              </w:rPr>
              <w:t>20</w:t>
            </w:r>
            <w:r w:rsidRPr="000A78C4">
              <w:rPr>
                <w:rFonts w:ascii="Arial Narrow" w:hAnsi="Arial Narrow" w:cs="Arial"/>
              </w:rPr>
              <w:t xml:space="preserve"> minutos.</w:t>
            </w:r>
          </w:p>
        </w:tc>
      </w:tr>
    </w:tbl>
    <w:p w14:paraId="10F74FBA" w14:textId="77777777" w:rsidR="000C17F6" w:rsidRDefault="001922D2" w:rsidP="001922D2">
      <w:pPr>
        <w:jc w:val="both"/>
        <w:rPr>
          <w:rFonts w:ascii="Arial Narrow" w:hAnsi="Arial Narrow" w:cs="Arial"/>
          <w:lang w:val="es-ES"/>
        </w:rPr>
      </w:pPr>
      <w:r w:rsidRPr="000C17F6">
        <w:rPr>
          <w:rFonts w:ascii="Arial Narrow" w:hAnsi="Arial Narrow" w:cs="Arial"/>
          <w:b/>
          <w:lang w:val="es-ES"/>
        </w:rPr>
        <w:t>El crecimiento económico y el auge del Estado de bienestar</w:t>
      </w:r>
      <w:r>
        <w:rPr>
          <w:rFonts w:ascii="Arial Narrow" w:hAnsi="Arial Narrow" w:cs="Arial"/>
          <w:lang w:val="es-ES"/>
        </w:rPr>
        <w:t xml:space="preserve"> </w:t>
      </w:r>
    </w:p>
    <w:p w14:paraId="7ABA45BE" w14:textId="77777777" w:rsidR="001922D2" w:rsidRPr="001922D2" w:rsidRDefault="001922D2" w:rsidP="001922D2">
      <w:pPr>
        <w:jc w:val="both"/>
        <w:rPr>
          <w:rFonts w:ascii="Arial Narrow" w:hAnsi="Arial Narrow" w:cs="Arial"/>
          <w:lang w:val="es-ES"/>
        </w:rPr>
      </w:pPr>
      <w:r w:rsidRPr="001922D2">
        <w:rPr>
          <w:rFonts w:ascii="Arial Narrow" w:hAnsi="Arial Narrow" w:cs="Arial"/>
          <w:lang w:val="es-ES"/>
        </w:rPr>
        <w:t>Según historiadores como Eric Hobsbawm, el período</w:t>
      </w:r>
      <w:r>
        <w:rPr>
          <w:rFonts w:ascii="Arial Narrow" w:hAnsi="Arial Narrow" w:cs="Arial"/>
          <w:lang w:val="es-ES"/>
        </w:rPr>
        <w:t xml:space="preserve"> </w:t>
      </w:r>
      <w:r w:rsidRPr="001922D2">
        <w:rPr>
          <w:rFonts w:ascii="Arial Narrow" w:hAnsi="Arial Narrow" w:cs="Arial"/>
          <w:lang w:val="es-ES"/>
        </w:rPr>
        <w:t xml:space="preserve">comprendido entre </w:t>
      </w:r>
      <w:r w:rsidRPr="0053302D">
        <w:rPr>
          <w:rFonts w:ascii="Arial Narrow" w:hAnsi="Arial Narrow" w:cs="Arial"/>
          <w:b/>
          <w:lang w:val="es-ES"/>
        </w:rPr>
        <w:t>1950 y 1973 puede describirse como “la época de oro del capitalismo”</w:t>
      </w:r>
      <w:r w:rsidRPr="001922D2">
        <w:rPr>
          <w:rFonts w:ascii="Arial Narrow" w:hAnsi="Arial Narrow" w:cs="Arial"/>
          <w:lang w:val="es-ES"/>
        </w:rPr>
        <w:t xml:space="preserve"> debido al </w:t>
      </w:r>
      <w:r w:rsidRPr="0053302D">
        <w:rPr>
          <w:rFonts w:ascii="Arial Narrow" w:hAnsi="Arial Narrow" w:cs="Arial"/>
          <w:b/>
          <w:lang w:val="es-ES"/>
        </w:rPr>
        <w:t>auge</w:t>
      </w:r>
      <w:r w:rsidRPr="001922D2">
        <w:rPr>
          <w:rFonts w:ascii="Arial Narrow" w:hAnsi="Arial Narrow" w:cs="Arial"/>
          <w:lang w:val="es-ES"/>
        </w:rPr>
        <w:t xml:space="preserve"> </w:t>
      </w:r>
      <w:r w:rsidRPr="0053302D">
        <w:rPr>
          <w:rFonts w:ascii="Arial Narrow" w:hAnsi="Arial Narrow" w:cs="Arial"/>
          <w:b/>
          <w:lang w:val="es-ES"/>
        </w:rPr>
        <w:t>económico</w:t>
      </w:r>
      <w:r>
        <w:rPr>
          <w:rFonts w:ascii="Arial Narrow" w:hAnsi="Arial Narrow" w:cs="Arial"/>
          <w:lang w:val="es-ES"/>
        </w:rPr>
        <w:t xml:space="preserve"> </w:t>
      </w:r>
      <w:r w:rsidRPr="001922D2">
        <w:rPr>
          <w:rFonts w:ascii="Arial Narrow" w:hAnsi="Arial Narrow" w:cs="Arial"/>
          <w:lang w:val="es-ES"/>
        </w:rPr>
        <w:t xml:space="preserve">que se vivió en la mayoría de los </w:t>
      </w:r>
      <w:r w:rsidRPr="0053302D">
        <w:rPr>
          <w:rFonts w:ascii="Arial Narrow" w:hAnsi="Arial Narrow" w:cs="Arial"/>
          <w:b/>
          <w:lang w:val="es-ES"/>
        </w:rPr>
        <w:t>países</w:t>
      </w:r>
      <w:r w:rsidRPr="001922D2">
        <w:rPr>
          <w:rFonts w:ascii="Arial Narrow" w:hAnsi="Arial Narrow" w:cs="Arial"/>
          <w:lang w:val="es-ES"/>
        </w:rPr>
        <w:t xml:space="preserve"> del </w:t>
      </w:r>
      <w:r w:rsidRPr="0053302D">
        <w:rPr>
          <w:rFonts w:ascii="Arial Narrow" w:hAnsi="Arial Narrow" w:cs="Arial"/>
          <w:b/>
          <w:lang w:val="es-ES"/>
        </w:rPr>
        <w:t>bloque</w:t>
      </w:r>
      <w:r w:rsidR="000C17F6">
        <w:rPr>
          <w:rFonts w:ascii="Arial Narrow" w:hAnsi="Arial Narrow" w:cs="Arial"/>
          <w:lang w:val="es-ES"/>
        </w:rPr>
        <w:t xml:space="preserve"> </w:t>
      </w:r>
      <w:r w:rsidRPr="0053302D">
        <w:rPr>
          <w:rFonts w:ascii="Arial Narrow" w:hAnsi="Arial Narrow" w:cs="Arial"/>
          <w:b/>
          <w:lang w:val="es-ES"/>
        </w:rPr>
        <w:t>occidental</w:t>
      </w:r>
      <w:r w:rsidRPr="001922D2">
        <w:rPr>
          <w:rFonts w:ascii="Arial Narrow" w:hAnsi="Arial Narrow" w:cs="Arial"/>
          <w:lang w:val="es-ES"/>
        </w:rPr>
        <w:t>. Este contexto permitió a Estados Unidos y a</w:t>
      </w:r>
      <w:r w:rsidR="000C17F6">
        <w:rPr>
          <w:rFonts w:ascii="Arial Narrow" w:hAnsi="Arial Narrow" w:cs="Arial"/>
          <w:lang w:val="es-ES"/>
        </w:rPr>
        <w:t xml:space="preserve"> </w:t>
      </w:r>
      <w:r w:rsidRPr="001922D2">
        <w:rPr>
          <w:rFonts w:ascii="Arial Narrow" w:hAnsi="Arial Narrow" w:cs="Arial"/>
          <w:lang w:val="es-ES"/>
        </w:rPr>
        <w:t>varios países de Europa profundizar en la aplicación de</w:t>
      </w:r>
      <w:r w:rsidR="000C17F6">
        <w:rPr>
          <w:rFonts w:ascii="Arial Narrow" w:hAnsi="Arial Narrow" w:cs="Arial"/>
          <w:lang w:val="es-ES"/>
        </w:rPr>
        <w:t xml:space="preserve"> </w:t>
      </w:r>
      <w:r w:rsidRPr="001922D2">
        <w:rPr>
          <w:rFonts w:ascii="Arial Narrow" w:hAnsi="Arial Narrow" w:cs="Arial"/>
          <w:lang w:val="es-ES"/>
        </w:rPr>
        <w:t xml:space="preserve">políticas como el </w:t>
      </w:r>
      <w:r w:rsidR="000C17F6" w:rsidRPr="0053302D">
        <w:rPr>
          <w:rFonts w:ascii="Arial Narrow" w:hAnsi="Arial Narrow" w:cs="Arial"/>
          <w:b/>
          <w:lang w:val="es-ES"/>
        </w:rPr>
        <w:t>Estado</w:t>
      </w:r>
      <w:r w:rsidR="000C17F6">
        <w:rPr>
          <w:rFonts w:ascii="Arial Narrow" w:hAnsi="Arial Narrow" w:cs="Arial"/>
          <w:lang w:val="es-ES"/>
        </w:rPr>
        <w:t xml:space="preserve"> </w:t>
      </w:r>
      <w:r w:rsidR="000C17F6" w:rsidRPr="0053302D">
        <w:rPr>
          <w:rFonts w:ascii="Arial Narrow" w:hAnsi="Arial Narrow" w:cs="Arial"/>
          <w:b/>
          <w:lang w:val="es-ES"/>
        </w:rPr>
        <w:t>de</w:t>
      </w:r>
      <w:r w:rsidR="000C17F6">
        <w:rPr>
          <w:rFonts w:ascii="Arial Narrow" w:hAnsi="Arial Narrow" w:cs="Arial"/>
          <w:lang w:val="es-ES"/>
        </w:rPr>
        <w:t xml:space="preserve"> </w:t>
      </w:r>
      <w:r w:rsidR="000C17F6" w:rsidRPr="0053302D">
        <w:rPr>
          <w:rFonts w:ascii="Arial Narrow" w:hAnsi="Arial Narrow" w:cs="Arial"/>
          <w:b/>
          <w:lang w:val="es-ES"/>
        </w:rPr>
        <w:t>bienestar</w:t>
      </w:r>
      <w:r w:rsidR="000C17F6">
        <w:rPr>
          <w:rFonts w:ascii="Arial Narrow" w:hAnsi="Arial Narrow" w:cs="Arial"/>
          <w:lang w:val="es-ES"/>
        </w:rPr>
        <w:t xml:space="preserve">, en el que </w:t>
      </w:r>
      <w:r w:rsidRPr="001922D2">
        <w:rPr>
          <w:rFonts w:ascii="Arial Narrow" w:hAnsi="Arial Narrow" w:cs="Arial"/>
          <w:lang w:val="es-ES"/>
        </w:rPr>
        <w:t xml:space="preserve">se buscaba </w:t>
      </w:r>
      <w:r w:rsidRPr="0053302D">
        <w:rPr>
          <w:rFonts w:ascii="Arial Narrow" w:hAnsi="Arial Narrow" w:cs="Arial"/>
          <w:b/>
          <w:lang w:val="es-ES"/>
        </w:rPr>
        <w:t>garantizar</w:t>
      </w:r>
      <w:r w:rsidRPr="001922D2">
        <w:rPr>
          <w:rFonts w:ascii="Arial Narrow" w:hAnsi="Arial Narrow" w:cs="Arial"/>
          <w:lang w:val="es-ES"/>
        </w:rPr>
        <w:t xml:space="preserve"> el acceso</w:t>
      </w:r>
      <w:r w:rsidR="000C17F6">
        <w:rPr>
          <w:rFonts w:ascii="Arial Narrow" w:hAnsi="Arial Narrow" w:cs="Arial"/>
          <w:lang w:val="es-ES"/>
        </w:rPr>
        <w:t xml:space="preserve"> </w:t>
      </w:r>
      <w:r w:rsidRPr="001922D2">
        <w:rPr>
          <w:rFonts w:ascii="Arial Narrow" w:hAnsi="Arial Narrow" w:cs="Arial"/>
          <w:lang w:val="es-ES"/>
        </w:rPr>
        <w:t xml:space="preserve">a </w:t>
      </w:r>
      <w:r w:rsidRPr="0053302D">
        <w:rPr>
          <w:rFonts w:ascii="Arial Narrow" w:hAnsi="Arial Narrow" w:cs="Arial"/>
          <w:b/>
          <w:lang w:val="es-ES"/>
        </w:rPr>
        <w:t>servicios</w:t>
      </w:r>
      <w:r w:rsidRPr="001922D2">
        <w:rPr>
          <w:rFonts w:ascii="Arial Narrow" w:hAnsi="Arial Narrow" w:cs="Arial"/>
          <w:lang w:val="es-ES"/>
        </w:rPr>
        <w:t xml:space="preserve"> como la </w:t>
      </w:r>
      <w:r w:rsidRPr="0053302D">
        <w:rPr>
          <w:rFonts w:ascii="Arial Narrow" w:hAnsi="Arial Narrow" w:cs="Arial"/>
          <w:b/>
          <w:lang w:val="es-ES"/>
        </w:rPr>
        <w:t>salud</w:t>
      </w:r>
      <w:r w:rsidRPr="001922D2">
        <w:rPr>
          <w:rFonts w:ascii="Arial Narrow" w:hAnsi="Arial Narrow" w:cs="Arial"/>
          <w:lang w:val="es-ES"/>
        </w:rPr>
        <w:t xml:space="preserve">, la </w:t>
      </w:r>
      <w:r w:rsidRPr="0053302D">
        <w:rPr>
          <w:rFonts w:ascii="Arial Narrow" w:hAnsi="Arial Narrow" w:cs="Arial"/>
          <w:b/>
          <w:lang w:val="es-ES"/>
        </w:rPr>
        <w:t>educación</w:t>
      </w:r>
      <w:r w:rsidRPr="001922D2">
        <w:rPr>
          <w:rFonts w:ascii="Arial Narrow" w:hAnsi="Arial Narrow" w:cs="Arial"/>
          <w:lang w:val="es-ES"/>
        </w:rPr>
        <w:t xml:space="preserve"> o la </w:t>
      </w:r>
      <w:r w:rsidRPr="0053302D">
        <w:rPr>
          <w:rFonts w:ascii="Arial Narrow" w:hAnsi="Arial Narrow" w:cs="Arial"/>
          <w:b/>
          <w:lang w:val="es-ES"/>
        </w:rPr>
        <w:t>previsión</w:t>
      </w:r>
      <w:r w:rsidRPr="001922D2">
        <w:rPr>
          <w:rFonts w:ascii="Arial Narrow" w:hAnsi="Arial Narrow" w:cs="Arial"/>
          <w:lang w:val="es-ES"/>
        </w:rPr>
        <w:t xml:space="preserve"> </w:t>
      </w:r>
      <w:r w:rsidRPr="0053302D">
        <w:rPr>
          <w:rFonts w:ascii="Arial Narrow" w:hAnsi="Arial Narrow" w:cs="Arial"/>
          <w:b/>
          <w:lang w:val="es-ES"/>
        </w:rPr>
        <w:t>social.</w:t>
      </w:r>
      <w:r w:rsidR="000C17F6">
        <w:rPr>
          <w:rFonts w:ascii="Arial Narrow" w:hAnsi="Arial Narrow" w:cs="Arial"/>
          <w:lang w:val="es-ES"/>
        </w:rPr>
        <w:t xml:space="preserve"> </w:t>
      </w:r>
      <w:r w:rsidRPr="001922D2">
        <w:rPr>
          <w:rFonts w:ascii="Arial Narrow" w:hAnsi="Arial Narrow" w:cs="Arial"/>
          <w:lang w:val="es-ES"/>
        </w:rPr>
        <w:t xml:space="preserve">Además de ser un importante elemento de </w:t>
      </w:r>
      <w:r w:rsidRPr="0053302D">
        <w:rPr>
          <w:rFonts w:ascii="Arial Narrow" w:hAnsi="Arial Narrow" w:cs="Arial"/>
          <w:b/>
          <w:lang w:val="es-ES"/>
        </w:rPr>
        <w:t>equidad</w:t>
      </w:r>
      <w:r w:rsidR="000C17F6">
        <w:rPr>
          <w:rFonts w:ascii="Arial Narrow" w:hAnsi="Arial Narrow" w:cs="Arial"/>
          <w:lang w:val="es-ES"/>
        </w:rPr>
        <w:t xml:space="preserve"> </w:t>
      </w:r>
      <w:r w:rsidRPr="0053302D">
        <w:rPr>
          <w:rFonts w:ascii="Arial Narrow" w:hAnsi="Arial Narrow" w:cs="Arial"/>
          <w:b/>
          <w:lang w:val="es-ES"/>
        </w:rPr>
        <w:t>social</w:t>
      </w:r>
      <w:r w:rsidRPr="001922D2">
        <w:rPr>
          <w:rFonts w:ascii="Arial Narrow" w:hAnsi="Arial Narrow" w:cs="Arial"/>
          <w:lang w:val="es-ES"/>
        </w:rPr>
        <w:t xml:space="preserve"> y de </w:t>
      </w:r>
      <w:r w:rsidRPr="0053302D">
        <w:rPr>
          <w:rFonts w:ascii="Arial Narrow" w:hAnsi="Arial Narrow" w:cs="Arial"/>
          <w:b/>
          <w:lang w:val="es-ES"/>
        </w:rPr>
        <w:t>redistribución</w:t>
      </w:r>
      <w:r w:rsidRPr="001922D2">
        <w:rPr>
          <w:rFonts w:ascii="Arial Narrow" w:hAnsi="Arial Narrow" w:cs="Arial"/>
          <w:lang w:val="es-ES"/>
        </w:rPr>
        <w:t xml:space="preserve"> </w:t>
      </w:r>
      <w:r w:rsidRPr="0053302D">
        <w:rPr>
          <w:rFonts w:ascii="Arial Narrow" w:hAnsi="Arial Narrow" w:cs="Arial"/>
          <w:b/>
          <w:lang w:val="es-ES"/>
        </w:rPr>
        <w:t>económica</w:t>
      </w:r>
      <w:r w:rsidRPr="001922D2">
        <w:rPr>
          <w:rFonts w:ascii="Arial Narrow" w:hAnsi="Arial Narrow" w:cs="Arial"/>
          <w:lang w:val="es-ES"/>
        </w:rPr>
        <w:t>, la entrega de estos</w:t>
      </w:r>
      <w:r w:rsidR="000C17F6">
        <w:rPr>
          <w:rFonts w:ascii="Arial Narrow" w:hAnsi="Arial Narrow" w:cs="Arial"/>
          <w:lang w:val="es-ES"/>
        </w:rPr>
        <w:t xml:space="preserve"> </w:t>
      </w:r>
      <w:r w:rsidRPr="001922D2">
        <w:rPr>
          <w:rFonts w:ascii="Arial Narrow" w:hAnsi="Arial Narrow" w:cs="Arial"/>
          <w:lang w:val="es-ES"/>
        </w:rPr>
        <w:t xml:space="preserve">beneficios </w:t>
      </w:r>
      <w:r w:rsidRPr="0053302D">
        <w:rPr>
          <w:rFonts w:ascii="Arial Narrow" w:hAnsi="Arial Narrow" w:cs="Arial"/>
          <w:b/>
          <w:lang w:val="es-ES"/>
        </w:rPr>
        <w:t>favoreció</w:t>
      </w:r>
      <w:r w:rsidRPr="001922D2">
        <w:rPr>
          <w:rFonts w:ascii="Arial Narrow" w:hAnsi="Arial Narrow" w:cs="Arial"/>
          <w:lang w:val="es-ES"/>
        </w:rPr>
        <w:t xml:space="preserve"> el </w:t>
      </w:r>
      <w:r w:rsidRPr="0053302D">
        <w:rPr>
          <w:rFonts w:ascii="Arial Narrow" w:hAnsi="Arial Narrow" w:cs="Arial"/>
          <w:b/>
          <w:lang w:val="es-ES"/>
        </w:rPr>
        <w:t>aumento</w:t>
      </w:r>
      <w:r w:rsidRPr="001922D2">
        <w:rPr>
          <w:rFonts w:ascii="Arial Narrow" w:hAnsi="Arial Narrow" w:cs="Arial"/>
          <w:lang w:val="es-ES"/>
        </w:rPr>
        <w:t xml:space="preserve"> </w:t>
      </w:r>
      <w:r w:rsidRPr="0053302D">
        <w:rPr>
          <w:rFonts w:ascii="Arial Narrow" w:hAnsi="Arial Narrow" w:cs="Arial"/>
          <w:b/>
          <w:lang w:val="es-ES"/>
        </w:rPr>
        <w:t>del</w:t>
      </w:r>
      <w:r w:rsidRPr="001922D2">
        <w:rPr>
          <w:rFonts w:ascii="Arial Narrow" w:hAnsi="Arial Narrow" w:cs="Arial"/>
          <w:lang w:val="es-ES"/>
        </w:rPr>
        <w:t xml:space="preserve"> </w:t>
      </w:r>
      <w:r w:rsidRPr="0053302D">
        <w:rPr>
          <w:rFonts w:ascii="Arial Narrow" w:hAnsi="Arial Narrow" w:cs="Arial"/>
          <w:b/>
          <w:lang w:val="es-ES"/>
        </w:rPr>
        <w:t>consumo</w:t>
      </w:r>
      <w:r w:rsidRPr="001922D2">
        <w:rPr>
          <w:rFonts w:ascii="Arial Narrow" w:hAnsi="Arial Narrow" w:cs="Arial"/>
          <w:lang w:val="es-ES"/>
        </w:rPr>
        <w:t>. En el caso</w:t>
      </w:r>
      <w:r w:rsidR="000C17F6">
        <w:rPr>
          <w:rFonts w:ascii="Arial Narrow" w:hAnsi="Arial Narrow" w:cs="Arial"/>
          <w:lang w:val="es-ES"/>
        </w:rPr>
        <w:t xml:space="preserve"> </w:t>
      </w:r>
      <w:r w:rsidRPr="001922D2">
        <w:rPr>
          <w:rFonts w:ascii="Arial Narrow" w:hAnsi="Arial Narrow" w:cs="Arial"/>
          <w:lang w:val="es-ES"/>
        </w:rPr>
        <w:t>de Estados Unidos, el bienestar económico también determinó</w:t>
      </w:r>
      <w:r w:rsidR="000C17F6">
        <w:rPr>
          <w:rFonts w:ascii="Arial Narrow" w:hAnsi="Arial Narrow" w:cs="Arial"/>
          <w:lang w:val="es-ES"/>
        </w:rPr>
        <w:t xml:space="preserve"> </w:t>
      </w:r>
      <w:r w:rsidRPr="001922D2">
        <w:rPr>
          <w:rFonts w:ascii="Arial Narrow" w:hAnsi="Arial Narrow" w:cs="Arial"/>
          <w:lang w:val="es-ES"/>
        </w:rPr>
        <w:t xml:space="preserve">la difusión de un </w:t>
      </w:r>
      <w:r w:rsidRPr="0053302D">
        <w:rPr>
          <w:rFonts w:ascii="Arial Narrow" w:hAnsi="Arial Narrow" w:cs="Arial"/>
          <w:b/>
          <w:lang w:val="es-ES"/>
        </w:rPr>
        <w:t>estilo</w:t>
      </w:r>
      <w:r w:rsidRPr="001922D2">
        <w:rPr>
          <w:rFonts w:ascii="Arial Narrow" w:hAnsi="Arial Narrow" w:cs="Arial"/>
          <w:lang w:val="es-ES"/>
        </w:rPr>
        <w:t xml:space="preserve"> </w:t>
      </w:r>
      <w:r w:rsidRPr="0053302D">
        <w:rPr>
          <w:rFonts w:ascii="Arial Narrow" w:hAnsi="Arial Narrow" w:cs="Arial"/>
          <w:b/>
          <w:lang w:val="es-ES"/>
        </w:rPr>
        <w:t>de</w:t>
      </w:r>
      <w:r w:rsidRPr="001922D2">
        <w:rPr>
          <w:rFonts w:ascii="Arial Narrow" w:hAnsi="Arial Narrow" w:cs="Arial"/>
          <w:lang w:val="es-ES"/>
        </w:rPr>
        <w:t xml:space="preserve"> </w:t>
      </w:r>
      <w:r w:rsidRPr="0053302D">
        <w:rPr>
          <w:rFonts w:ascii="Arial Narrow" w:hAnsi="Arial Narrow" w:cs="Arial"/>
          <w:b/>
          <w:lang w:val="es-ES"/>
        </w:rPr>
        <w:t>vida</w:t>
      </w:r>
      <w:r w:rsidRPr="001922D2">
        <w:rPr>
          <w:rFonts w:ascii="Arial Narrow" w:hAnsi="Arial Narrow" w:cs="Arial"/>
          <w:lang w:val="es-ES"/>
        </w:rPr>
        <w:t xml:space="preserve"> </w:t>
      </w:r>
      <w:r w:rsidRPr="0053302D">
        <w:rPr>
          <w:rFonts w:ascii="Arial Narrow" w:hAnsi="Arial Narrow" w:cs="Arial"/>
          <w:b/>
          <w:lang w:val="es-ES"/>
        </w:rPr>
        <w:t>americano</w:t>
      </w:r>
      <w:r w:rsidRPr="001922D2">
        <w:rPr>
          <w:rFonts w:ascii="Arial Narrow" w:hAnsi="Arial Narrow" w:cs="Arial"/>
          <w:lang w:val="es-ES"/>
        </w:rPr>
        <w:t xml:space="preserve"> (en</w:t>
      </w:r>
      <w:r w:rsidR="000C17F6">
        <w:rPr>
          <w:rFonts w:ascii="Arial Narrow" w:hAnsi="Arial Narrow" w:cs="Arial"/>
          <w:lang w:val="es-ES"/>
        </w:rPr>
        <w:t xml:space="preserve"> </w:t>
      </w:r>
      <w:r w:rsidRPr="001922D2">
        <w:rPr>
          <w:rFonts w:ascii="Arial Narrow" w:hAnsi="Arial Narrow" w:cs="Arial"/>
          <w:lang w:val="es-ES"/>
        </w:rPr>
        <w:t>inglés, “</w:t>
      </w:r>
      <w:proofErr w:type="spellStart"/>
      <w:r w:rsidRPr="0053302D">
        <w:rPr>
          <w:rFonts w:ascii="Arial Narrow" w:hAnsi="Arial Narrow" w:cs="Arial"/>
          <w:i/>
          <w:lang w:val="es-ES"/>
        </w:rPr>
        <w:t>american</w:t>
      </w:r>
      <w:proofErr w:type="spellEnd"/>
      <w:r w:rsidRPr="0053302D">
        <w:rPr>
          <w:rFonts w:ascii="Arial Narrow" w:hAnsi="Arial Narrow" w:cs="Arial"/>
          <w:i/>
          <w:lang w:val="es-ES"/>
        </w:rPr>
        <w:t xml:space="preserve"> </w:t>
      </w:r>
      <w:proofErr w:type="spellStart"/>
      <w:r w:rsidRPr="0053302D">
        <w:rPr>
          <w:rFonts w:ascii="Arial Narrow" w:hAnsi="Arial Narrow" w:cs="Arial"/>
          <w:i/>
          <w:lang w:val="es-ES"/>
        </w:rPr>
        <w:t>way</w:t>
      </w:r>
      <w:proofErr w:type="spellEnd"/>
      <w:r w:rsidRPr="0053302D">
        <w:rPr>
          <w:rFonts w:ascii="Arial Narrow" w:hAnsi="Arial Narrow" w:cs="Arial"/>
          <w:i/>
          <w:lang w:val="es-ES"/>
        </w:rPr>
        <w:t xml:space="preserve"> </w:t>
      </w:r>
      <w:proofErr w:type="spellStart"/>
      <w:r w:rsidRPr="0053302D">
        <w:rPr>
          <w:rFonts w:ascii="Arial Narrow" w:hAnsi="Arial Narrow" w:cs="Arial"/>
          <w:i/>
          <w:lang w:val="es-ES"/>
        </w:rPr>
        <w:t>of</w:t>
      </w:r>
      <w:proofErr w:type="spellEnd"/>
      <w:r w:rsidRPr="0053302D">
        <w:rPr>
          <w:rFonts w:ascii="Arial Narrow" w:hAnsi="Arial Narrow" w:cs="Arial"/>
          <w:i/>
          <w:lang w:val="es-ES"/>
        </w:rPr>
        <w:t xml:space="preserve"> </w:t>
      </w:r>
      <w:proofErr w:type="spellStart"/>
      <w:r w:rsidRPr="0053302D">
        <w:rPr>
          <w:rFonts w:ascii="Arial Narrow" w:hAnsi="Arial Narrow" w:cs="Arial"/>
          <w:i/>
          <w:lang w:val="es-ES"/>
        </w:rPr>
        <w:t>life</w:t>
      </w:r>
      <w:proofErr w:type="spellEnd"/>
      <w:r w:rsidRPr="001922D2">
        <w:rPr>
          <w:rFonts w:ascii="Arial Narrow" w:hAnsi="Arial Narrow" w:cs="Arial"/>
          <w:lang w:val="es-ES"/>
        </w:rPr>
        <w:t xml:space="preserve">”), basado en el </w:t>
      </w:r>
      <w:r w:rsidRPr="0053302D">
        <w:rPr>
          <w:rFonts w:ascii="Arial Narrow" w:hAnsi="Arial Narrow" w:cs="Arial"/>
          <w:b/>
          <w:lang w:val="es-ES"/>
        </w:rPr>
        <w:t>acceso</w:t>
      </w:r>
      <w:r w:rsidRPr="001922D2">
        <w:rPr>
          <w:rFonts w:ascii="Arial Narrow" w:hAnsi="Arial Narrow" w:cs="Arial"/>
          <w:lang w:val="es-ES"/>
        </w:rPr>
        <w:t xml:space="preserve"> </w:t>
      </w:r>
      <w:r w:rsidRPr="0053302D">
        <w:rPr>
          <w:rFonts w:ascii="Arial Narrow" w:hAnsi="Arial Narrow" w:cs="Arial"/>
          <w:b/>
          <w:lang w:val="es-ES"/>
        </w:rPr>
        <w:t>masivo</w:t>
      </w:r>
      <w:r w:rsidRPr="001922D2">
        <w:rPr>
          <w:rFonts w:ascii="Arial Narrow" w:hAnsi="Arial Narrow" w:cs="Arial"/>
          <w:lang w:val="es-ES"/>
        </w:rPr>
        <w:t xml:space="preserve"> a</w:t>
      </w:r>
      <w:r w:rsidR="000C17F6">
        <w:rPr>
          <w:rFonts w:ascii="Arial Narrow" w:hAnsi="Arial Narrow" w:cs="Arial"/>
          <w:lang w:val="es-ES"/>
        </w:rPr>
        <w:t xml:space="preserve"> </w:t>
      </w:r>
      <w:r w:rsidRPr="001922D2">
        <w:rPr>
          <w:rFonts w:ascii="Arial Narrow" w:hAnsi="Arial Narrow" w:cs="Arial"/>
          <w:lang w:val="es-ES"/>
        </w:rPr>
        <w:t xml:space="preserve">distintos </w:t>
      </w:r>
      <w:r w:rsidRPr="0053302D">
        <w:rPr>
          <w:rFonts w:ascii="Arial Narrow" w:hAnsi="Arial Narrow" w:cs="Arial"/>
          <w:b/>
          <w:lang w:val="es-ES"/>
        </w:rPr>
        <w:t>bienes</w:t>
      </w:r>
      <w:r w:rsidRPr="001922D2">
        <w:rPr>
          <w:rFonts w:ascii="Arial Narrow" w:hAnsi="Arial Narrow" w:cs="Arial"/>
          <w:lang w:val="es-ES"/>
        </w:rPr>
        <w:t xml:space="preserve"> de </w:t>
      </w:r>
      <w:r w:rsidRPr="0053302D">
        <w:rPr>
          <w:rFonts w:ascii="Arial Narrow" w:hAnsi="Arial Narrow" w:cs="Arial"/>
          <w:b/>
          <w:lang w:val="es-ES"/>
        </w:rPr>
        <w:t>consumo</w:t>
      </w:r>
      <w:r w:rsidRPr="001922D2">
        <w:rPr>
          <w:rFonts w:ascii="Arial Narrow" w:hAnsi="Arial Narrow" w:cs="Arial"/>
          <w:lang w:val="es-ES"/>
        </w:rPr>
        <w:t xml:space="preserve">, y la </w:t>
      </w:r>
      <w:r w:rsidRPr="0053302D">
        <w:rPr>
          <w:rFonts w:ascii="Arial Narrow" w:hAnsi="Arial Narrow" w:cs="Arial"/>
          <w:b/>
          <w:lang w:val="es-ES"/>
        </w:rPr>
        <w:t>expansión</w:t>
      </w:r>
      <w:r w:rsidRPr="001922D2">
        <w:rPr>
          <w:rFonts w:ascii="Arial Narrow" w:hAnsi="Arial Narrow" w:cs="Arial"/>
          <w:lang w:val="es-ES"/>
        </w:rPr>
        <w:t xml:space="preserve"> de la </w:t>
      </w:r>
      <w:r w:rsidRPr="0053302D">
        <w:rPr>
          <w:rFonts w:ascii="Arial Narrow" w:hAnsi="Arial Narrow" w:cs="Arial"/>
          <w:b/>
          <w:lang w:val="es-ES"/>
        </w:rPr>
        <w:t>sociedad</w:t>
      </w:r>
      <w:r w:rsidR="000C17F6">
        <w:rPr>
          <w:rFonts w:ascii="Arial Narrow" w:hAnsi="Arial Narrow" w:cs="Arial"/>
          <w:lang w:val="es-ES"/>
        </w:rPr>
        <w:t xml:space="preserve"> </w:t>
      </w:r>
      <w:r w:rsidRPr="001922D2">
        <w:rPr>
          <w:rFonts w:ascii="Arial Narrow" w:hAnsi="Arial Narrow" w:cs="Arial"/>
          <w:lang w:val="es-ES"/>
        </w:rPr>
        <w:t xml:space="preserve">de </w:t>
      </w:r>
      <w:r w:rsidRPr="0053302D">
        <w:rPr>
          <w:rFonts w:ascii="Arial Narrow" w:hAnsi="Arial Narrow" w:cs="Arial"/>
          <w:b/>
          <w:lang w:val="es-ES"/>
        </w:rPr>
        <w:t>masas</w:t>
      </w:r>
      <w:r w:rsidR="0053302D">
        <w:rPr>
          <w:rFonts w:ascii="Arial Narrow" w:hAnsi="Arial Narrow" w:cs="Arial"/>
          <w:lang w:val="es-ES"/>
        </w:rPr>
        <w:t>.</w:t>
      </w:r>
    </w:p>
    <w:p w14:paraId="57128C8C" w14:textId="77777777" w:rsidR="009D0A71" w:rsidRPr="009D0A71" w:rsidRDefault="001922D2" w:rsidP="001922D2">
      <w:pPr>
        <w:jc w:val="both"/>
        <w:rPr>
          <w:rFonts w:ascii="Arial Narrow" w:hAnsi="Arial Narrow" w:cs="Arial"/>
          <w:b/>
          <w:lang w:val="es-ES"/>
        </w:rPr>
      </w:pPr>
      <w:r w:rsidRPr="009D0A71">
        <w:rPr>
          <w:rFonts w:ascii="Arial Narrow" w:hAnsi="Arial Narrow" w:cs="Arial"/>
          <w:b/>
          <w:lang w:val="es-ES"/>
        </w:rPr>
        <w:lastRenderedPageBreak/>
        <w:t>La expa</w:t>
      </w:r>
      <w:r w:rsidR="009D0A71" w:rsidRPr="009D0A71">
        <w:rPr>
          <w:rFonts w:ascii="Arial Narrow" w:hAnsi="Arial Narrow" w:cs="Arial"/>
          <w:b/>
          <w:lang w:val="es-ES"/>
        </w:rPr>
        <w:t xml:space="preserve">nsión del consumo en los medios </w:t>
      </w:r>
      <w:r w:rsidRPr="009D0A71">
        <w:rPr>
          <w:rFonts w:ascii="Arial Narrow" w:hAnsi="Arial Narrow" w:cs="Arial"/>
          <w:b/>
          <w:lang w:val="es-ES"/>
        </w:rPr>
        <w:t>de comunicación</w:t>
      </w:r>
      <w:r w:rsidR="009D0A71" w:rsidRPr="009D0A71">
        <w:rPr>
          <w:rFonts w:ascii="Arial Narrow" w:hAnsi="Arial Narrow" w:cs="Arial"/>
          <w:b/>
          <w:lang w:val="es-ES"/>
        </w:rPr>
        <w:t xml:space="preserve"> </w:t>
      </w:r>
    </w:p>
    <w:p w14:paraId="7DA6C0E1" w14:textId="77777777" w:rsidR="009D0A71" w:rsidRDefault="001922D2" w:rsidP="001922D2">
      <w:pPr>
        <w:jc w:val="both"/>
        <w:rPr>
          <w:rFonts w:ascii="Arial Narrow" w:hAnsi="Arial Narrow" w:cs="Arial"/>
          <w:lang w:val="es-ES"/>
        </w:rPr>
      </w:pPr>
      <w:r w:rsidRPr="001922D2">
        <w:rPr>
          <w:rFonts w:ascii="Arial Narrow" w:hAnsi="Arial Narrow" w:cs="Arial"/>
          <w:lang w:val="es-ES"/>
        </w:rPr>
        <w:t>El crecimiento económico y el estilo de vida estadounidense</w:t>
      </w:r>
      <w:r w:rsidR="009D0A71">
        <w:rPr>
          <w:rFonts w:ascii="Arial Narrow" w:hAnsi="Arial Narrow" w:cs="Arial"/>
          <w:lang w:val="es-ES"/>
        </w:rPr>
        <w:t xml:space="preserve"> </w:t>
      </w:r>
      <w:r w:rsidRPr="001922D2">
        <w:rPr>
          <w:rFonts w:ascii="Arial Narrow" w:hAnsi="Arial Narrow" w:cs="Arial"/>
          <w:lang w:val="es-ES"/>
        </w:rPr>
        <w:t>se difundió en los países bajo la influencia occidental,</w:t>
      </w:r>
      <w:r w:rsidR="009D0A71">
        <w:rPr>
          <w:rFonts w:ascii="Arial Narrow" w:hAnsi="Arial Narrow" w:cs="Arial"/>
          <w:lang w:val="es-ES"/>
        </w:rPr>
        <w:t xml:space="preserve"> </w:t>
      </w:r>
      <w:r w:rsidRPr="001922D2">
        <w:rPr>
          <w:rFonts w:ascii="Arial Narrow" w:hAnsi="Arial Narrow" w:cs="Arial"/>
          <w:lang w:val="es-ES"/>
        </w:rPr>
        <w:t>como Chile. Esto llevó a que se masificaran la producción</w:t>
      </w:r>
      <w:r w:rsidR="009D0A71">
        <w:rPr>
          <w:rFonts w:ascii="Arial Narrow" w:hAnsi="Arial Narrow" w:cs="Arial"/>
          <w:lang w:val="es-ES"/>
        </w:rPr>
        <w:t xml:space="preserve"> </w:t>
      </w:r>
      <w:r w:rsidRPr="001922D2">
        <w:rPr>
          <w:rFonts w:ascii="Arial Narrow" w:hAnsi="Arial Narrow" w:cs="Arial"/>
          <w:lang w:val="es-ES"/>
        </w:rPr>
        <w:t xml:space="preserve">de bienes y se </w:t>
      </w:r>
      <w:r w:rsidRPr="00CB0A43">
        <w:rPr>
          <w:rFonts w:ascii="Arial Narrow" w:hAnsi="Arial Narrow" w:cs="Arial"/>
          <w:b/>
          <w:lang w:val="es-ES"/>
        </w:rPr>
        <w:t>ampliara la oferta de productos a la clase</w:t>
      </w:r>
      <w:r w:rsidR="009D0A71" w:rsidRPr="00CB0A43">
        <w:rPr>
          <w:rFonts w:ascii="Arial Narrow" w:hAnsi="Arial Narrow" w:cs="Arial"/>
          <w:b/>
          <w:lang w:val="es-ES"/>
        </w:rPr>
        <w:t xml:space="preserve"> </w:t>
      </w:r>
      <w:r w:rsidRPr="00CB0A43">
        <w:rPr>
          <w:rFonts w:ascii="Arial Narrow" w:hAnsi="Arial Narrow" w:cs="Arial"/>
          <w:b/>
          <w:lang w:val="es-ES"/>
        </w:rPr>
        <w:t>media</w:t>
      </w:r>
      <w:r w:rsidRPr="001922D2">
        <w:rPr>
          <w:rFonts w:ascii="Arial Narrow" w:hAnsi="Arial Narrow" w:cs="Arial"/>
          <w:lang w:val="es-ES"/>
        </w:rPr>
        <w:t xml:space="preserve"> y a nuevos segmentos de la población, como los</w:t>
      </w:r>
      <w:r w:rsidR="009D0A71">
        <w:rPr>
          <w:rFonts w:ascii="Arial Narrow" w:hAnsi="Arial Narrow" w:cs="Arial"/>
          <w:lang w:val="es-ES"/>
        </w:rPr>
        <w:t xml:space="preserve"> </w:t>
      </w:r>
      <w:r w:rsidRPr="00CB0A43">
        <w:rPr>
          <w:rFonts w:ascii="Arial Narrow" w:hAnsi="Arial Narrow" w:cs="Arial"/>
          <w:b/>
          <w:lang w:val="es-ES"/>
        </w:rPr>
        <w:t>jóvenes</w:t>
      </w:r>
      <w:r w:rsidRPr="001922D2">
        <w:rPr>
          <w:rFonts w:ascii="Arial Narrow" w:hAnsi="Arial Narrow" w:cs="Arial"/>
          <w:lang w:val="es-ES"/>
        </w:rPr>
        <w:t>. Este proceso estuvo caracterizado por la masificación</w:t>
      </w:r>
      <w:r w:rsidR="009D0A71">
        <w:rPr>
          <w:rFonts w:ascii="Arial Narrow" w:hAnsi="Arial Narrow" w:cs="Arial"/>
          <w:lang w:val="es-ES"/>
        </w:rPr>
        <w:t xml:space="preserve"> de medios como los siguientes:</w:t>
      </w:r>
    </w:p>
    <w:p w14:paraId="014278C5" w14:textId="77777777" w:rsidR="009D0A71" w:rsidRDefault="001922D2" w:rsidP="007F1A9F">
      <w:pPr>
        <w:pStyle w:val="Prrafodelista"/>
        <w:numPr>
          <w:ilvl w:val="0"/>
          <w:numId w:val="17"/>
        </w:numPr>
        <w:jc w:val="both"/>
        <w:rPr>
          <w:rFonts w:ascii="Arial Narrow" w:hAnsi="Arial Narrow" w:cs="Arial"/>
          <w:lang w:val="es-ES"/>
        </w:rPr>
      </w:pPr>
      <w:r w:rsidRPr="009D0A71">
        <w:rPr>
          <w:rFonts w:ascii="Arial Narrow" w:hAnsi="Arial Narrow" w:cs="Arial"/>
          <w:lang w:val="es-ES"/>
        </w:rPr>
        <w:t xml:space="preserve">La </w:t>
      </w:r>
      <w:r w:rsidRPr="00CB0A43">
        <w:rPr>
          <w:rFonts w:ascii="Arial Narrow" w:hAnsi="Arial Narrow" w:cs="Arial"/>
          <w:b/>
          <w:lang w:val="es-ES"/>
        </w:rPr>
        <w:t>radio</w:t>
      </w:r>
      <w:r w:rsidRPr="009D0A71">
        <w:rPr>
          <w:rFonts w:ascii="Arial Narrow" w:hAnsi="Arial Narrow" w:cs="Arial"/>
          <w:lang w:val="es-ES"/>
        </w:rPr>
        <w:t xml:space="preserve"> y la </w:t>
      </w:r>
      <w:r w:rsidRPr="00CB0A43">
        <w:rPr>
          <w:rFonts w:ascii="Arial Narrow" w:hAnsi="Arial Narrow" w:cs="Arial"/>
          <w:b/>
          <w:lang w:val="es-ES"/>
        </w:rPr>
        <w:t>televisión</w:t>
      </w:r>
      <w:r w:rsidR="009D0A71" w:rsidRPr="009D0A71">
        <w:rPr>
          <w:rFonts w:ascii="Arial Narrow" w:hAnsi="Arial Narrow" w:cs="Arial"/>
          <w:lang w:val="es-ES"/>
        </w:rPr>
        <w:t xml:space="preserve">. Se consolidaron conglomerados </w:t>
      </w:r>
      <w:r w:rsidRPr="009D0A71">
        <w:rPr>
          <w:rFonts w:ascii="Arial Narrow" w:hAnsi="Arial Narrow" w:cs="Arial"/>
          <w:lang w:val="es-ES"/>
        </w:rPr>
        <w:t>de comunicaciones, como la BBC británica, la</w:t>
      </w:r>
      <w:r w:rsidR="009D0A71" w:rsidRPr="009D0A71">
        <w:rPr>
          <w:rFonts w:ascii="Arial Narrow" w:hAnsi="Arial Narrow" w:cs="Arial"/>
          <w:lang w:val="es-ES"/>
        </w:rPr>
        <w:t xml:space="preserve"> </w:t>
      </w:r>
      <w:r w:rsidRPr="009D0A71">
        <w:rPr>
          <w:rFonts w:ascii="Arial Narrow" w:hAnsi="Arial Narrow" w:cs="Arial"/>
          <w:lang w:val="es-ES"/>
        </w:rPr>
        <w:t>Deutsche Welle alemana o la RAI italiana, que lograron</w:t>
      </w:r>
      <w:r w:rsidR="009D0A71" w:rsidRPr="009D0A71">
        <w:rPr>
          <w:rFonts w:ascii="Arial Narrow" w:hAnsi="Arial Narrow" w:cs="Arial"/>
          <w:lang w:val="es-ES"/>
        </w:rPr>
        <w:t xml:space="preserve"> </w:t>
      </w:r>
      <w:r w:rsidRPr="009D0A71">
        <w:rPr>
          <w:rFonts w:ascii="Arial Narrow" w:hAnsi="Arial Narrow" w:cs="Arial"/>
          <w:lang w:val="es-ES"/>
        </w:rPr>
        <w:t>llegar a audiencias de nivel nacional e internacional.</w:t>
      </w:r>
    </w:p>
    <w:p w14:paraId="6E1FC8F3" w14:textId="77777777" w:rsidR="009D0A71" w:rsidRDefault="001922D2" w:rsidP="007F1A9F">
      <w:pPr>
        <w:pStyle w:val="Prrafodelista"/>
        <w:numPr>
          <w:ilvl w:val="0"/>
          <w:numId w:val="17"/>
        </w:numPr>
        <w:jc w:val="both"/>
        <w:rPr>
          <w:rFonts w:ascii="Arial Narrow" w:hAnsi="Arial Narrow" w:cs="Arial"/>
          <w:lang w:val="es-ES"/>
        </w:rPr>
      </w:pPr>
      <w:r w:rsidRPr="009D0A71">
        <w:rPr>
          <w:rFonts w:ascii="Arial Narrow" w:hAnsi="Arial Narrow" w:cs="Arial"/>
          <w:lang w:val="es-ES"/>
        </w:rPr>
        <w:t xml:space="preserve">El </w:t>
      </w:r>
      <w:r w:rsidRPr="00CB0A43">
        <w:rPr>
          <w:rFonts w:ascii="Arial Narrow" w:hAnsi="Arial Narrow" w:cs="Arial"/>
          <w:b/>
          <w:lang w:val="es-ES"/>
        </w:rPr>
        <w:t>cine</w:t>
      </w:r>
      <w:r w:rsidRPr="009D0A71">
        <w:rPr>
          <w:rFonts w:ascii="Arial Narrow" w:hAnsi="Arial Narrow" w:cs="Arial"/>
          <w:lang w:val="es-ES"/>
        </w:rPr>
        <w:t>. Se utilizó en muchos casos como medio de</w:t>
      </w:r>
      <w:r w:rsidR="009D0A71" w:rsidRPr="009D0A71">
        <w:rPr>
          <w:rFonts w:ascii="Arial Narrow" w:hAnsi="Arial Narrow" w:cs="Arial"/>
          <w:lang w:val="es-ES"/>
        </w:rPr>
        <w:t xml:space="preserve"> </w:t>
      </w:r>
      <w:r w:rsidRPr="009D0A71">
        <w:rPr>
          <w:rFonts w:ascii="Arial Narrow" w:hAnsi="Arial Narrow" w:cs="Arial"/>
          <w:lang w:val="es-ES"/>
        </w:rPr>
        <w:t>propaganda, presentando generalmente un discurso</w:t>
      </w:r>
      <w:r w:rsidR="009D0A71" w:rsidRPr="009D0A71">
        <w:rPr>
          <w:rFonts w:ascii="Arial Narrow" w:hAnsi="Arial Narrow" w:cs="Arial"/>
          <w:lang w:val="es-ES"/>
        </w:rPr>
        <w:t xml:space="preserve"> </w:t>
      </w:r>
      <w:r w:rsidRPr="009D0A71">
        <w:rPr>
          <w:rFonts w:ascii="Arial Narrow" w:hAnsi="Arial Narrow" w:cs="Arial"/>
          <w:lang w:val="es-ES"/>
        </w:rPr>
        <w:t>crítico –en ocasiones hasta caricaturesco– de la potencia</w:t>
      </w:r>
      <w:r w:rsidR="009D0A71" w:rsidRPr="009D0A71">
        <w:rPr>
          <w:rFonts w:ascii="Arial Narrow" w:hAnsi="Arial Narrow" w:cs="Arial"/>
          <w:lang w:val="es-ES"/>
        </w:rPr>
        <w:t xml:space="preserve"> </w:t>
      </w:r>
      <w:r w:rsidRPr="009D0A71">
        <w:rPr>
          <w:rFonts w:ascii="Arial Narrow" w:hAnsi="Arial Narrow" w:cs="Arial"/>
          <w:lang w:val="es-ES"/>
        </w:rPr>
        <w:t>rival y sus aliados.</w:t>
      </w:r>
      <w:r w:rsidR="009D0A71" w:rsidRPr="009D0A71">
        <w:rPr>
          <w:rFonts w:ascii="Arial Narrow" w:hAnsi="Arial Narrow" w:cs="Arial"/>
          <w:lang w:val="es-ES"/>
        </w:rPr>
        <w:t xml:space="preserve"> </w:t>
      </w:r>
    </w:p>
    <w:p w14:paraId="546CF2A3" w14:textId="77777777" w:rsidR="009D0A71" w:rsidRDefault="001922D2" w:rsidP="007F1A9F">
      <w:pPr>
        <w:pStyle w:val="Prrafodelista"/>
        <w:numPr>
          <w:ilvl w:val="0"/>
          <w:numId w:val="17"/>
        </w:numPr>
        <w:jc w:val="both"/>
        <w:rPr>
          <w:rFonts w:ascii="Arial Narrow" w:hAnsi="Arial Narrow" w:cs="Arial"/>
          <w:lang w:val="es-ES"/>
        </w:rPr>
      </w:pPr>
      <w:r w:rsidRPr="009D0A71">
        <w:rPr>
          <w:rFonts w:ascii="Arial Narrow" w:hAnsi="Arial Narrow" w:cs="Arial"/>
          <w:lang w:val="es-ES"/>
        </w:rPr>
        <w:t xml:space="preserve">La </w:t>
      </w:r>
      <w:proofErr w:type="gramStart"/>
      <w:r w:rsidRPr="00CB0A43">
        <w:rPr>
          <w:rFonts w:ascii="Arial Narrow" w:hAnsi="Arial Narrow" w:cs="Arial"/>
          <w:b/>
          <w:lang w:val="es-ES"/>
        </w:rPr>
        <w:t>prensa</w:t>
      </w:r>
      <w:r w:rsidRPr="009D0A71">
        <w:rPr>
          <w:rFonts w:ascii="Arial Narrow" w:hAnsi="Arial Narrow" w:cs="Arial"/>
          <w:lang w:val="es-ES"/>
        </w:rPr>
        <w:t xml:space="preserve"> </w:t>
      </w:r>
      <w:r w:rsidRPr="00CB0A43">
        <w:rPr>
          <w:rFonts w:ascii="Arial Narrow" w:hAnsi="Arial Narrow" w:cs="Arial"/>
          <w:b/>
          <w:lang w:val="es-ES"/>
        </w:rPr>
        <w:t>escrita</w:t>
      </w:r>
      <w:proofErr w:type="gramEnd"/>
      <w:r w:rsidRPr="009D0A71">
        <w:rPr>
          <w:rFonts w:ascii="Arial Narrow" w:hAnsi="Arial Narrow" w:cs="Arial"/>
          <w:lang w:val="es-ES"/>
        </w:rPr>
        <w:t>. Las revistas, periódicos y otros medios</w:t>
      </w:r>
      <w:r w:rsidR="009D0A71" w:rsidRPr="009D0A71">
        <w:rPr>
          <w:rFonts w:ascii="Arial Narrow" w:hAnsi="Arial Narrow" w:cs="Arial"/>
          <w:lang w:val="es-ES"/>
        </w:rPr>
        <w:t xml:space="preserve"> </w:t>
      </w:r>
      <w:r w:rsidRPr="009D0A71">
        <w:rPr>
          <w:rFonts w:ascii="Arial Narrow" w:hAnsi="Arial Narrow" w:cs="Arial"/>
          <w:lang w:val="es-ES"/>
        </w:rPr>
        <w:t>impresos también permitieron expandir la ideología</w:t>
      </w:r>
      <w:r w:rsidR="009D0A71" w:rsidRPr="009D0A71">
        <w:rPr>
          <w:rFonts w:ascii="Arial Narrow" w:hAnsi="Arial Narrow" w:cs="Arial"/>
          <w:lang w:val="es-ES"/>
        </w:rPr>
        <w:t xml:space="preserve"> </w:t>
      </w:r>
      <w:r w:rsidRPr="009D0A71">
        <w:rPr>
          <w:rFonts w:ascii="Arial Narrow" w:hAnsi="Arial Narrow" w:cs="Arial"/>
          <w:lang w:val="es-ES"/>
        </w:rPr>
        <w:t>del bloque capitalista.</w:t>
      </w:r>
    </w:p>
    <w:p w14:paraId="72A52CDB" w14:textId="77777777" w:rsidR="005B491A" w:rsidRDefault="001922D2" w:rsidP="007F1A9F">
      <w:pPr>
        <w:pStyle w:val="Prrafodelista"/>
        <w:numPr>
          <w:ilvl w:val="0"/>
          <w:numId w:val="17"/>
        </w:numPr>
        <w:jc w:val="both"/>
        <w:rPr>
          <w:rFonts w:ascii="Arial Narrow" w:hAnsi="Arial Narrow" w:cs="Arial"/>
          <w:lang w:val="es-ES"/>
        </w:rPr>
      </w:pPr>
      <w:r w:rsidRPr="009D0A71">
        <w:rPr>
          <w:rFonts w:ascii="Arial Narrow" w:hAnsi="Arial Narrow" w:cs="Arial"/>
          <w:lang w:val="es-ES"/>
        </w:rPr>
        <w:t xml:space="preserve">La </w:t>
      </w:r>
      <w:r w:rsidRPr="00CB0A43">
        <w:rPr>
          <w:rFonts w:ascii="Arial Narrow" w:hAnsi="Arial Narrow" w:cs="Arial"/>
          <w:b/>
          <w:lang w:val="es-ES"/>
        </w:rPr>
        <w:t>música</w:t>
      </w:r>
      <w:r w:rsidRPr="009D0A71">
        <w:rPr>
          <w:rFonts w:ascii="Arial Narrow" w:hAnsi="Arial Narrow" w:cs="Arial"/>
          <w:lang w:val="es-ES"/>
        </w:rPr>
        <w:t xml:space="preserve">. Elvis Presley y </w:t>
      </w:r>
      <w:proofErr w:type="spellStart"/>
      <w:r w:rsidRPr="009D0A71">
        <w:rPr>
          <w:rFonts w:ascii="Arial Narrow" w:hAnsi="Arial Narrow" w:cs="Arial"/>
          <w:lang w:val="es-ES"/>
        </w:rPr>
        <w:t>The</w:t>
      </w:r>
      <w:proofErr w:type="spellEnd"/>
      <w:r w:rsidRPr="009D0A71">
        <w:rPr>
          <w:rFonts w:ascii="Arial Narrow" w:hAnsi="Arial Narrow" w:cs="Arial"/>
          <w:lang w:val="es-ES"/>
        </w:rPr>
        <w:t xml:space="preserve"> Beatles</w:t>
      </w:r>
      <w:r w:rsidR="009D0A71" w:rsidRPr="009D0A71">
        <w:rPr>
          <w:rFonts w:ascii="Arial Narrow" w:hAnsi="Arial Narrow" w:cs="Arial"/>
          <w:lang w:val="es-ES"/>
        </w:rPr>
        <w:t xml:space="preserve"> </w:t>
      </w:r>
      <w:r w:rsidRPr="009D0A71">
        <w:rPr>
          <w:rFonts w:ascii="Arial Narrow" w:hAnsi="Arial Narrow" w:cs="Arial"/>
          <w:lang w:val="es-ES"/>
        </w:rPr>
        <w:t>fueron los pioneros de una industria en</w:t>
      </w:r>
      <w:r w:rsidR="009D0A71" w:rsidRPr="009D0A71">
        <w:rPr>
          <w:rFonts w:ascii="Arial Narrow" w:hAnsi="Arial Narrow" w:cs="Arial"/>
          <w:lang w:val="es-ES"/>
        </w:rPr>
        <w:t xml:space="preserve"> </w:t>
      </w:r>
      <w:r w:rsidRPr="009D0A71">
        <w:rPr>
          <w:rFonts w:ascii="Arial Narrow" w:hAnsi="Arial Narrow" w:cs="Arial"/>
          <w:lang w:val="es-ES"/>
        </w:rPr>
        <w:t>desarrollo, que abarcó discos, cine, presentaciones</w:t>
      </w:r>
      <w:r w:rsidR="009D0A71" w:rsidRPr="009D0A71">
        <w:rPr>
          <w:rFonts w:ascii="Arial Narrow" w:hAnsi="Arial Narrow" w:cs="Arial"/>
          <w:lang w:val="es-ES"/>
        </w:rPr>
        <w:t xml:space="preserve"> </w:t>
      </w:r>
      <w:r w:rsidRPr="009D0A71">
        <w:rPr>
          <w:rFonts w:ascii="Arial Narrow" w:hAnsi="Arial Narrow" w:cs="Arial"/>
          <w:lang w:val="es-ES"/>
        </w:rPr>
        <w:t>en vivo, moda y distintos</w:t>
      </w:r>
      <w:r w:rsidR="009D0A71" w:rsidRPr="009D0A71">
        <w:rPr>
          <w:rFonts w:ascii="Arial Narrow" w:hAnsi="Arial Narrow" w:cs="Arial"/>
          <w:lang w:val="es-ES"/>
        </w:rPr>
        <w:t xml:space="preserve"> </w:t>
      </w:r>
      <w:r w:rsidRPr="009D0A71">
        <w:rPr>
          <w:rFonts w:ascii="Arial Narrow" w:hAnsi="Arial Narrow" w:cs="Arial"/>
          <w:lang w:val="es-ES"/>
        </w:rPr>
        <w:t>productos de marketing.</w:t>
      </w:r>
    </w:p>
    <w:p w14:paraId="45B6BF00" w14:textId="77777777" w:rsidR="00013EAA" w:rsidRPr="00013EAA" w:rsidRDefault="00013EAA" w:rsidP="00013EAA">
      <w:pPr>
        <w:jc w:val="both"/>
        <w:rPr>
          <w:rFonts w:ascii="Arial Narrow" w:hAnsi="Arial Narrow" w:cs="Arial"/>
          <w:b/>
          <w:lang w:val="es-ES"/>
        </w:rPr>
      </w:pPr>
      <w:r w:rsidRPr="00013EAA">
        <w:rPr>
          <w:rFonts w:ascii="Arial Narrow" w:hAnsi="Arial Narrow" w:cs="Arial"/>
          <w:b/>
          <w:lang w:val="es-ES"/>
        </w:rPr>
        <w:t xml:space="preserve">La ampliación de los derechos civiles de grupos marginados </w:t>
      </w:r>
    </w:p>
    <w:p w14:paraId="0ECA3D24" w14:textId="77777777" w:rsidR="00013EAA" w:rsidRDefault="00013EAA" w:rsidP="00013EAA">
      <w:pPr>
        <w:jc w:val="both"/>
        <w:rPr>
          <w:rFonts w:ascii="Arial Narrow" w:hAnsi="Arial Narrow" w:cs="Arial"/>
          <w:lang w:val="es-ES"/>
        </w:rPr>
      </w:pPr>
      <w:r w:rsidRPr="00013EAA">
        <w:rPr>
          <w:rFonts w:ascii="Arial Narrow" w:hAnsi="Arial Narrow" w:cs="Arial"/>
          <w:lang w:val="es-ES"/>
        </w:rPr>
        <w:t>Una de las transformaciones más importantes dentro de la</w:t>
      </w:r>
      <w:r>
        <w:rPr>
          <w:rFonts w:ascii="Arial Narrow" w:hAnsi="Arial Narrow" w:cs="Arial"/>
          <w:lang w:val="es-ES"/>
        </w:rPr>
        <w:t xml:space="preserve"> </w:t>
      </w:r>
      <w:r w:rsidRPr="00013EAA">
        <w:rPr>
          <w:rFonts w:ascii="Arial Narrow" w:hAnsi="Arial Narrow" w:cs="Arial"/>
          <w:lang w:val="es-ES"/>
        </w:rPr>
        <w:t xml:space="preserve">sociedad occidental durante este período fue la </w:t>
      </w:r>
      <w:r w:rsidRPr="00013EAA">
        <w:rPr>
          <w:rFonts w:ascii="Arial Narrow" w:hAnsi="Arial Narrow" w:cs="Arial"/>
          <w:b/>
          <w:lang w:val="es-ES"/>
        </w:rPr>
        <w:t xml:space="preserve">consolidación de movimientos por los derechos civiles </w:t>
      </w:r>
      <w:r w:rsidRPr="00013EAA">
        <w:rPr>
          <w:rFonts w:ascii="Arial Narrow" w:hAnsi="Arial Narrow" w:cs="Arial"/>
          <w:lang w:val="es-ES"/>
        </w:rPr>
        <w:t>que habían</w:t>
      </w:r>
      <w:r>
        <w:rPr>
          <w:rFonts w:ascii="Arial Narrow" w:hAnsi="Arial Narrow" w:cs="Arial"/>
          <w:lang w:val="es-ES"/>
        </w:rPr>
        <w:t xml:space="preserve"> </w:t>
      </w:r>
      <w:r w:rsidRPr="00013EAA">
        <w:rPr>
          <w:rFonts w:ascii="Arial Narrow" w:hAnsi="Arial Narrow" w:cs="Arial"/>
          <w:lang w:val="es-ES"/>
        </w:rPr>
        <w:t>comenzado luego de la Segunda Guerra Mundial. Si bien</w:t>
      </w:r>
      <w:r>
        <w:rPr>
          <w:rFonts w:ascii="Arial Narrow" w:hAnsi="Arial Narrow" w:cs="Arial"/>
          <w:lang w:val="es-ES"/>
        </w:rPr>
        <w:t xml:space="preserve"> </w:t>
      </w:r>
      <w:r w:rsidRPr="00013EAA">
        <w:rPr>
          <w:rFonts w:ascii="Arial Narrow" w:hAnsi="Arial Narrow" w:cs="Arial"/>
          <w:lang w:val="es-ES"/>
        </w:rPr>
        <w:t>la creación de la ONU y la Declaración de los Derechos Humanos</w:t>
      </w:r>
      <w:r>
        <w:rPr>
          <w:rFonts w:ascii="Arial Narrow" w:hAnsi="Arial Narrow" w:cs="Arial"/>
          <w:lang w:val="es-ES"/>
        </w:rPr>
        <w:t xml:space="preserve"> </w:t>
      </w:r>
      <w:r w:rsidRPr="00013EAA">
        <w:rPr>
          <w:rFonts w:ascii="Arial Narrow" w:hAnsi="Arial Narrow" w:cs="Arial"/>
          <w:lang w:val="es-ES"/>
        </w:rPr>
        <w:t>constituyeron importantes avances en esta materia,</w:t>
      </w:r>
      <w:r>
        <w:rPr>
          <w:rFonts w:ascii="Arial Narrow" w:hAnsi="Arial Narrow" w:cs="Arial"/>
          <w:lang w:val="es-ES"/>
        </w:rPr>
        <w:t xml:space="preserve"> </w:t>
      </w:r>
      <w:r w:rsidRPr="00013EAA">
        <w:rPr>
          <w:rFonts w:ascii="Arial Narrow" w:hAnsi="Arial Narrow" w:cs="Arial"/>
          <w:lang w:val="es-ES"/>
        </w:rPr>
        <w:t xml:space="preserve">algunos grupos continuaron luchando por </w:t>
      </w:r>
      <w:r w:rsidRPr="00013EAA">
        <w:rPr>
          <w:rFonts w:ascii="Arial Narrow" w:hAnsi="Arial Narrow" w:cs="Arial"/>
          <w:b/>
          <w:lang w:val="es-ES"/>
        </w:rPr>
        <w:t>mayores o nuevas reivindicaciones</w:t>
      </w:r>
      <w:r w:rsidRPr="00013EAA">
        <w:rPr>
          <w:rFonts w:ascii="Arial Narrow" w:hAnsi="Arial Narrow" w:cs="Arial"/>
          <w:lang w:val="es-ES"/>
        </w:rPr>
        <w:t>, como los siguientes:</w:t>
      </w:r>
      <w:r>
        <w:rPr>
          <w:rFonts w:ascii="Arial Narrow" w:hAnsi="Arial Narrow" w:cs="Arial"/>
          <w:lang w:val="es-ES"/>
        </w:rPr>
        <w:t xml:space="preserve"> </w:t>
      </w:r>
    </w:p>
    <w:p w14:paraId="7F985542" w14:textId="77777777" w:rsidR="00AE3ED9" w:rsidRDefault="00AE3ED9" w:rsidP="007F1A9F">
      <w:pPr>
        <w:pStyle w:val="Prrafodelista"/>
        <w:numPr>
          <w:ilvl w:val="0"/>
          <w:numId w:val="18"/>
        </w:numPr>
        <w:jc w:val="both"/>
        <w:rPr>
          <w:rFonts w:ascii="Arial Narrow" w:hAnsi="Arial Narrow" w:cs="Arial"/>
          <w:lang w:val="es-ES"/>
        </w:rPr>
      </w:pPr>
      <w:r w:rsidRPr="00AE3ED9">
        <w:rPr>
          <w:rFonts w:ascii="Arial Narrow" w:hAnsi="Arial Narrow" w:cs="Arial"/>
          <w:b/>
          <w:lang w:val="es-ES"/>
        </w:rPr>
        <w:t>Jóvenes:</w:t>
      </w:r>
      <w:r w:rsidR="00013EAA" w:rsidRPr="00AE3ED9">
        <w:rPr>
          <w:rFonts w:ascii="Arial Narrow" w:hAnsi="Arial Narrow" w:cs="Arial"/>
          <w:lang w:val="es-ES"/>
        </w:rPr>
        <w:t xml:space="preserve"> La generación joven de las décadas de 1960 y 1970 fue una de las primeras que no vivieron en el mundo de las guerras mundiales y que pudo conocer, de forma casi instantánea y a través de imágenes y sonidos, lo que ocurría en el resto del mundo. Estos jóvenes comenzaron a ser protagonistas de un importante </w:t>
      </w:r>
      <w:r w:rsidR="00013EAA" w:rsidRPr="00AE3ED9">
        <w:rPr>
          <w:rFonts w:ascii="Arial Narrow" w:hAnsi="Arial Narrow" w:cs="Arial"/>
          <w:b/>
          <w:lang w:val="es-ES"/>
        </w:rPr>
        <w:t>cambio</w:t>
      </w:r>
      <w:r w:rsidR="00013EAA" w:rsidRPr="00AE3ED9">
        <w:rPr>
          <w:rFonts w:ascii="Arial Narrow" w:hAnsi="Arial Narrow" w:cs="Arial"/>
          <w:lang w:val="es-ES"/>
        </w:rPr>
        <w:t xml:space="preserve"> </w:t>
      </w:r>
      <w:r w:rsidR="00013EAA" w:rsidRPr="00AE3ED9">
        <w:rPr>
          <w:rFonts w:ascii="Arial Narrow" w:hAnsi="Arial Narrow" w:cs="Arial"/>
          <w:b/>
          <w:lang w:val="es-ES"/>
        </w:rPr>
        <w:t>cultural</w:t>
      </w:r>
      <w:r w:rsidR="00013EAA" w:rsidRPr="00AE3ED9">
        <w:rPr>
          <w:rFonts w:ascii="Arial Narrow" w:hAnsi="Arial Narrow" w:cs="Arial"/>
          <w:lang w:val="es-ES"/>
        </w:rPr>
        <w:t xml:space="preserve">, que los </w:t>
      </w:r>
      <w:r w:rsidR="00013EAA" w:rsidRPr="00AE3ED9">
        <w:rPr>
          <w:rFonts w:ascii="Arial Narrow" w:hAnsi="Arial Narrow" w:cs="Arial"/>
          <w:b/>
          <w:lang w:val="es-ES"/>
        </w:rPr>
        <w:t>distanció del modo de vivir y pensar de la generación adulta</w:t>
      </w:r>
      <w:r w:rsidR="00013EAA" w:rsidRPr="00AE3ED9">
        <w:rPr>
          <w:rFonts w:ascii="Arial Narrow" w:hAnsi="Arial Narrow" w:cs="Arial"/>
          <w:lang w:val="es-ES"/>
        </w:rPr>
        <w:t xml:space="preserve"> y que se manifestó en la adopción de </w:t>
      </w:r>
      <w:r w:rsidR="00013EAA" w:rsidRPr="00AE3ED9">
        <w:rPr>
          <w:rFonts w:ascii="Arial Narrow" w:hAnsi="Arial Narrow" w:cs="Arial"/>
          <w:b/>
          <w:lang w:val="es-ES"/>
        </w:rPr>
        <w:t>posturas</w:t>
      </w:r>
      <w:r w:rsidR="00013EAA" w:rsidRPr="00AE3ED9">
        <w:rPr>
          <w:rFonts w:ascii="Arial Narrow" w:hAnsi="Arial Narrow" w:cs="Arial"/>
          <w:lang w:val="es-ES"/>
        </w:rPr>
        <w:t xml:space="preserve"> más </w:t>
      </w:r>
      <w:r w:rsidR="00013EAA" w:rsidRPr="00AE3ED9">
        <w:rPr>
          <w:rFonts w:ascii="Arial Narrow" w:hAnsi="Arial Narrow" w:cs="Arial"/>
          <w:b/>
          <w:lang w:val="es-ES"/>
        </w:rPr>
        <w:t>democráticas</w:t>
      </w:r>
      <w:r w:rsidR="00013EAA" w:rsidRPr="00AE3ED9">
        <w:rPr>
          <w:rFonts w:ascii="Arial Narrow" w:hAnsi="Arial Narrow" w:cs="Arial"/>
          <w:lang w:val="es-ES"/>
        </w:rPr>
        <w:t xml:space="preserve"> e </w:t>
      </w:r>
      <w:r w:rsidR="00013EAA" w:rsidRPr="00AE3ED9">
        <w:rPr>
          <w:rFonts w:ascii="Arial Narrow" w:hAnsi="Arial Narrow" w:cs="Arial"/>
          <w:b/>
          <w:lang w:val="es-ES"/>
        </w:rPr>
        <w:t>inclusivas</w:t>
      </w:r>
      <w:r w:rsidR="00013EAA" w:rsidRPr="00AE3ED9">
        <w:rPr>
          <w:rFonts w:ascii="Arial Narrow" w:hAnsi="Arial Narrow" w:cs="Arial"/>
          <w:lang w:val="es-ES"/>
        </w:rPr>
        <w:t xml:space="preserve"> en lo </w:t>
      </w:r>
      <w:r w:rsidR="00013EAA" w:rsidRPr="00AE3ED9">
        <w:rPr>
          <w:rFonts w:ascii="Arial Narrow" w:hAnsi="Arial Narrow" w:cs="Arial"/>
          <w:b/>
          <w:lang w:val="es-ES"/>
        </w:rPr>
        <w:t>político</w:t>
      </w:r>
      <w:r w:rsidR="00013EAA" w:rsidRPr="00AE3ED9">
        <w:rPr>
          <w:rFonts w:ascii="Arial Narrow" w:hAnsi="Arial Narrow" w:cs="Arial"/>
          <w:lang w:val="es-ES"/>
        </w:rPr>
        <w:t xml:space="preserve"> y más </w:t>
      </w:r>
      <w:r w:rsidR="00013EAA" w:rsidRPr="00AE3ED9">
        <w:rPr>
          <w:rFonts w:ascii="Arial Narrow" w:hAnsi="Arial Narrow" w:cs="Arial"/>
          <w:b/>
          <w:lang w:val="es-ES"/>
        </w:rPr>
        <w:t>progresistas</w:t>
      </w:r>
      <w:r w:rsidR="00013EAA" w:rsidRPr="00AE3ED9">
        <w:rPr>
          <w:rFonts w:ascii="Arial Narrow" w:hAnsi="Arial Narrow" w:cs="Arial"/>
          <w:lang w:val="es-ES"/>
        </w:rPr>
        <w:t xml:space="preserve"> en materias como la </w:t>
      </w:r>
      <w:r w:rsidR="00013EAA" w:rsidRPr="00AE3ED9">
        <w:rPr>
          <w:rFonts w:ascii="Arial Narrow" w:hAnsi="Arial Narrow" w:cs="Arial"/>
          <w:b/>
          <w:lang w:val="es-ES"/>
        </w:rPr>
        <w:t>vida</w:t>
      </w:r>
      <w:r w:rsidR="00013EAA" w:rsidRPr="00AE3ED9">
        <w:rPr>
          <w:rFonts w:ascii="Arial Narrow" w:hAnsi="Arial Narrow" w:cs="Arial"/>
          <w:lang w:val="es-ES"/>
        </w:rPr>
        <w:t xml:space="preserve"> </w:t>
      </w:r>
      <w:r w:rsidR="00013EAA" w:rsidRPr="00AE3ED9">
        <w:rPr>
          <w:rFonts w:ascii="Arial Narrow" w:hAnsi="Arial Narrow" w:cs="Arial"/>
          <w:b/>
          <w:lang w:val="es-ES"/>
        </w:rPr>
        <w:t>sexual</w:t>
      </w:r>
      <w:r w:rsidR="00013EAA" w:rsidRPr="00AE3ED9">
        <w:rPr>
          <w:rFonts w:ascii="Arial Narrow" w:hAnsi="Arial Narrow" w:cs="Arial"/>
          <w:lang w:val="es-ES"/>
        </w:rPr>
        <w:t xml:space="preserve">, el </w:t>
      </w:r>
      <w:r w:rsidR="00013EAA" w:rsidRPr="00AE3ED9">
        <w:rPr>
          <w:rFonts w:ascii="Arial Narrow" w:hAnsi="Arial Narrow" w:cs="Arial"/>
          <w:b/>
          <w:lang w:val="es-ES"/>
        </w:rPr>
        <w:t>vestuario</w:t>
      </w:r>
      <w:r w:rsidR="00013EAA" w:rsidRPr="00AE3ED9">
        <w:rPr>
          <w:rFonts w:ascii="Arial Narrow" w:hAnsi="Arial Narrow" w:cs="Arial"/>
          <w:lang w:val="es-ES"/>
        </w:rPr>
        <w:t xml:space="preserve"> o las </w:t>
      </w:r>
      <w:r w:rsidR="00013EAA" w:rsidRPr="00AE3ED9">
        <w:rPr>
          <w:rFonts w:ascii="Arial Narrow" w:hAnsi="Arial Narrow" w:cs="Arial"/>
          <w:b/>
          <w:lang w:val="es-ES"/>
        </w:rPr>
        <w:t>costumbres</w:t>
      </w:r>
      <w:r w:rsidR="00013EAA" w:rsidRPr="00AE3ED9">
        <w:rPr>
          <w:rFonts w:ascii="Arial Narrow" w:hAnsi="Arial Narrow" w:cs="Arial"/>
          <w:lang w:val="es-ES"/>
        </w:rPr>
        <w:t xml:space="preserve">. Así, surgieron movimientos como el </w:t>
      </w:r>
      <w:r w:rsidR="00013EAA" w:rsidRPr="00AE3ED9">
        <w:rPr>
          <w:rFonts w:ascii="Arial Narrow" w:hAnsi="Arial Narrow" w:cs="Arial"/>
          <w:b/>
          <w:lang w:val="es-ES"/>
        </w:rPr>
        <w:t>hippie</w:t>
      </w:r>
      <w:r w:rsidR="00013EAA" w:rsidRPr="00AE3ED9">
        <w:rPr>
          <w:rFonts w:ascii="Arial Narrow" w:hAnsi="Arial Narrow" w:cs="Arial"/>
          <w:lang w:val="es-ES"/>
        </w:rPr>
        <w:t xml:space="preserve"> o el de los </w:t>
      </w:r>
      <w:r w:rsidR="00013EAA" w:rsidRPr="00AE3ED9">
        <w:rPr>
          <w:rFonts w:ascii="Arial Narrow" w:hAnsi="Arial Narrow" w:cs="Arial"/>
          <w:b/>
          <w:lang w:val="es-ES"/>
        </w:rPr>
        <w:t>universitarios</w:t>
      </w:r>
      <w:r w:rsidR="00013EAA" w:rsidRPr="00AE3ED9">
        <w:rPr>
          <w:rFonts w:ascii="Arial Narrow" w:hAnsi="Arial Narrow" w:cs="Arial"/>
          <w:lang w:val="es-ES"/>
        </w:rPr>
        <w:t xml:space="preserve"> </w:t>
      </w:r>
      <w:r w:rsidR="00013EAA" w:rsidRPr="00AE3ED9">
        <w:rPr>
          <w:rFonts w:ascii="Arial Narrow" w:hAnsi="Arial Narrow" w:cs="Arial"/>
          <w:b/>
          <w:lang w:val="es-ES"/>
        </w:rPr>
        <w:t>franceses</w:t>
      </w:r>
      <w:r w:rsidR="00013EAA" w:rsidRPr="00AE3ED9">
        <w:rPr>
          <w:rFonts w:ascii="Arial Narrow" w:hAnsi="Arial Narrow" w:cs="Arial"/>
          <w:lang w:val="es-ES"/>
        </w:rPr>
        <w:t xml:space="preserve"> en mayo de 1968. </w:t>
      </w:r>
    </w:p>
    <w:p w14:paraId="120BB440" w14:textId="77777777" w:rsidR="00AE3ED9" w:rsidRDefault="00013EAA" w:rsidP="007F1A9F">
      <w:pPr>
        <w:pStyle w:val="Prrafodelista"/>
        <w:numPr>
          <w:ilvl w:val="0"/>
          <w:numId w:val="18"/>
        </w:numPr>
        <w:jc w:val="both"/>
        <w:rPr>
          <w:rFonts w:ascii="Arial Narrow" w:hAnsi="Arial Narrow" w:cs="Arial"/>
          <w:lang w:val="es-ES"/>
        </w:rPr>
      </w:pPr>
      <w:r w:rsidRPr="00AE3ED9">
        <w:rPr>
          <w:rFonts w:ascii="Arial Narrow" w:hAnsi="Arial Narrow" w:cs="Arial"/>
          <w:b/>
          <w:lang w:val="es-ES"/>
        </w:rPr>
        <w:t>Organizaciones feministas</w:t>
      </w:r>
      <w:r w:rsidR="00AE3ED9" w:rsidRPr="00AE3ED9">
        <w:rPr>
          <w:rFonts w:ascii="Arial Narrow" w:hAnsi="Arial Narrow" w:cs="Arial"/>
          <w:lang w:val="es-ES"/>
        </w:rPr>
        <w:t>:</w:t>
      </w:r>
      <w:r w:rsidRPr="00AE3ED9">
        <w:rPr>
          <w:rFonts w:ascii="Arial Narrow" w:hAnsi="Arial Narrow" w:cs="Arial"/>
          <w:lang w:val="es-ES"/>
        </w:rPr>
        <w:t xml:space="preserve"> Dado que las mujeres ya habían</w:t>
      </w:r>
      <w:r w:rsidR="00506F76" w:rsidRPr="00AE3ED9">
        <w:rPr>
          <w:rFonts w:ascii="Arial Narrow" w:hAnsi="Arial Narrow" w:cs="Arial"/>
          <w:lang w:val="es-ES"/>
        </w:rPr>
        <w:t xml:space="preserve"> </w:t>
      </w:r>
      <w:r w:rsidRPr="00AE3ED9">
        <w:rPr>
          <w:rFonts w:ascii="Arial Narrow" w:hAnsi="Arial Narrow" w:cs="Arial"/>
          <w:lang w:val="es-ES"/>
        </w:rPr>
        <w:t>obtenido el derecho a voto en muchos países, en general</w:t>
      </w:r>
      <w:r w:rsidR="00506F76" w:rsidRPr="00AE3ED9">
        <w:rPr>
          <w:rFonts w:ascii="Arial Narrow" w:hAnsi="Arial Narrow" w:cs="Arial"/>
          <w:lang w:val="es-ES"/>
        </w:rPr>
        <w:t xml:space="preserve"> </w:t>
      </w:r>
      <w:r w:rsidRPr="00AE3ED9">
        <w:rPr>
          <w:rFonts w:ascii="Arial Narrow" w:hAnsi="Arial Narrow" w:cs="Arial"/>
          <w:lang w:val="es-ES"/>
        </w:rPr>
        <w:t>las organizaciones femeninas se abocaron a la lucha</w:t>
      </w:r>
      <w:r w:rsidR="00506F76" w:rsidRPr="00AE3ED9">
        <w:rPr>
          <w:rFonts w:ascii="Arial Narrow" w:hAnsi="Arial Narrow" w:cs="Arial"/>
          <w:lang w:val="es-ES"/>
        </w:rPr>
        <w:t xml:space="preserve"> </w:t>
      </w:r>
      <w:r w:rsidRPr="00AE3ED9">
        <w:rPr>
          <w:rFonts w:ascii="Arial Narrow" w:hAnsi="Arial Narrow" w:cs="Arial"/>
          <w:lang w:val="es-ES"/>
        </w:rPr>
        <w:t xml:space="preserve">por </w:t>
      </w:r>
      <w:r w:rsidRPr="00AE3ED9">
        <w:rPr>
          <w:rFonts w:ascii="Arial Narrow" w:hAnsi="Arial Narrow" w:cs="Arial"/>
          <w:b/>
          <w:lang w:val="es-ES"/>
        </w:rPr>
        <w:t>derechos</w:t>
      </w:r>
      <w:r w:rsidRPr="00AE3ED9">
        <w:rPr>
          <w:rFonts w:ascii="Arial Narrow" w:hAnsi="Arial Narrow" w:cs="Arial"/>
          <w:lang w:val="es-ES"/>
        </w:rPr>
        <w:t xml:space="preserve"> </w:t>
      </w:r>
      <w:r w:rsidRPr="00AE3ED9">
        <w:rPr>
          <w:rFonts w:ascii="Arial Narrow" w:hAnsi="Arial Narrow" w:cs="Arial"/>
          <w:b/>
          <w:lang w:val="es-ES"/>
        </w:rPr>
        <w:t>civiles</w:t>
      </w:r>
      <w:r w:rsidRPr="00AE3ED9">
        <w:rPr>
          <w:rFonts w:ascii="Arial Narrow" w:hAnsi="Arial Narrow" w:cs="Arial"/>
          <w:lang w:val="es-ES"/>
        </w:rPr>
        <w:t xml:space="preserve">, </w:t>
      </w:r>
      <w:r w:rsidRPr="00AE3ED9">
        <w:rPr>
          <w:rFonts w:ascii="Arial Narrow" w:hAnsi="Arial Narrow" w:cs="Arial"/>
          <w:b/>
          <w:lang w:val="es-ES"/>
        </w:rPr>
        <w:t>sociales</w:t>
      </w:r>
      <w:r w:rsidRPr="00AE3ED9">
        <w:rPr>
          <w:rFonts w:ascii="Arial Narrow" w:hAnsi="Arial Narrow" w:cs="Arial"/>
          <w:lang w:val="es-ES"/>
        </w:rPr>
        <w:t xml:space="preserve"> y </w:t>
      </w:r>
      <w:r w:rsidRPr="00AE3ED9">
        <w:rPr>
          <w:rFonts w:ascii="Arial Narrow" w:hAnsi="Arial Narrow" w:cs="Arial"/>
          <w:b/>
          <w:lang w:val="es-ES"/>
        </w:rPr>
        <w:t>económicos</w:t>
      </w:r>
      <w:r w:rsidRPr="00AE3ED9">
        <w:rPr>
          <w:rFonts w:ascii="Arial Narrow" w:hAnsi="Arial Narrow" w:cs="Arial"/>
          <w:lang w:val="es-ES"/>
        </w:rPr>
        <w:t>. Se comenzó a</w:t>
      </w:r>
      <w:r w:rsidR="00506F76" w:rsidRPr="00AE3ED9">
        <w:rPr>
          <w:rFonts w:ascii="Arial Narrow" w:hAnsi="Arial Narrow" w:cs="Arial"/>
          <w:lang w:val="es-ES"/>
        </w:rPr>
        <w:t xml:space="preserve"> </w:t>
      </w:r>
      <w:r w:rsidRPr="00AE3ED9">
        <w:rPr>
          <w:rFonts w:ascii="Arial Narrow" w:hAnsi="Arial Narrow" w:cs="Arial"/>
          <w:lang w:val="es-ES"/>
        </w:rPr>
        <w:t xml:space="preserve">hablar de la </w:t>
      </w:r>
      <w:r w:rsidRPr="00AE3ED9">
        <w:rPr>
          <w:rFonts w:ascii="Arial Narrow" w:hAnsi="Arial Narrow" w:cs="Arial"/>
          <w:b/>
          <w:lang w:val="es-ES"/>
        </w:rPr>
        <w:t>igualdad</w:t>
      </w:r>
      <w:r w:rsidRPr="00AE3ED9">
        <w:rPr>
          <w:rFonts w:ascii="Arial Narrow" w:hAnsi="Arial Narrow" w:cs="Arial"/>
          <w:lang w:val="es-ES"/>
        </w:rPr>
        <w:t xml:space="preserve"> entre hombres y mujeres en los </w:t>
      </w:r>
      <w:r w:rsidRPr="00AE3ED9">
        <w:rPr>
          <w:rFonts w:ascii="Arial Narrow" w:hAnsi="Arial Narrow" w:cs="Arial"/>
          <w:b/>
          <w:lang w:val="es-ES"/>
        </w:rPr>
        <w:t>ámbitos</w:t>
      </w:r>
      <w:r w:rsidR="00506F76" w:rsidRPr="00AE3ED9">
        <w:rPr>
          <w:rFonts w:ascii="Arial Narrow" w:hAnsi="Arial Narrow" w:cs="Arial"/>
          <w:lang w:val="es-ES"/>
        </w:rPr>
        <w:t xml:space="preserve"> </w:t>
      </w:r>
      <w:r w:rsidRPr="00AE3ED9">
        <w:rPr>
          <w:rFonts w:ascii="Arial Narrow" w:hAnsi="Arial Narrow" w:cs="Arial"/>
          <w:b/>
          <w:lang w:val="es-ES"/>
        </w:rPr>
        <w:t>familiar</w:t>
      </w:r>
      <w:r w:rsidRPr="00AE3ED9">
        <w:rPr>
          <w:rFonts w:ascii="Arial Narrow" w:hAnsi="Arial Narrow" w:cs="Arial"/>
          <w:lang w:val="es-ES"/>
        </w:rPr>
        <w:t xml:space="preserve"> o </w:t>
      </w:r>
      <w:r w:rsidRPr="00AE3ED9">
        <w:rPr>
          <w:rFonts w:ascii="Arial Narrow" w:hAnsi="Arial Narrow" w:cs="Arial"/>
          <w:b/>
          <w:lang w:val="es-ES"/>
        </w:rPr>
        <w:t>laboral</w:t>
      </w:r>
      <w:r w:rsidRPr="00AE3ED9">
        <w:rPr>
          <w:rFonts w:ascii="Arial Narrow" w:hAnsi="Arial Narrow" w:cs="Arial"/>
          <w:lang w:val="es-ES"/>
        </w:rPr>
        <w:t>, reivindicación que quedó simbolizada</w:t>
      </w:r>
      <w:r w:rsidR="00506F76" w:rsidRPr="00AE3ED9">
        <w:rPr>
          <w:rFonts w:ascii="Arial Narrow" w:hAnsi="Arial Narrow" w:cs="Arial"/>
          <w:lang w:val="es-ES"/>
        </w:rPr>
        <w:t xml:space="preserve"> </w:t>
      </w:r>
      <w:r w:rsidRPr="00AE3ED9">
        <w:rPr>
          <w:rFonts w:ascii="Arial Narrow" w:hAnsi="Arial Narrow" w:cs="Arial"/>
          <w:lang w:val="es-ES"/>
        </w:rPr>
        <w:t>en diversas transformaciones, desde la masificación</w:t>
      </w:r>
      <w:r w:rsidR="00506F76" w:rsidRPr="00AE3ED9">
        <w:rPr>
          <w:rFonts w:ascii="Arial Narrow" w:hAnsi="Arial Narrow" w:cs="Arial"/>
          <w:lang w:val="es-ES"/>
        </w:rPr>
        <w:t xml:space="preserve"> </w:t>
      </w:r>
      <w:r w:rsidRPr="00AE3ED9">
        <w:rPr>
          <w:rFonts w:ascii="Arial Narrow" w:hAnsi="Arial Narrow" w:cs="Arial"/>
          <w:lang w:val="es-ES"/>
        </w:rPr>
        <w:t xml:space="preserve">del blue jeans y de las minifaldas hasta la </w:t>
      </w:r>
      <w:r w:rsidRPr="00AE3ED9">
        <w:rPr>
          <w:rFonts w:ascii="Arial Narrow" w:hAnsi="Arial Narrow" w:cs="Arial"/>
          <w:b/>
          <w:lang w:val="es-ES"/>
        </w:rPr>
        <w:t>eliminación</w:t>
      </w:r>
      <w:r w:rsidRPr="00AE3ED9">
        <w:rPr>
          <w:rFonts w:ascii="Arial Narrow" w:hAnsi="Arial Narrow" w:cs="Arial"/>
          <w:lang w:val="es-ES"/>
        </w:rPr>
        <w:t xml:space="preserve"> de</w:t>
      </w:r>
      <w:r w:rsidR="00506F76" w:rsidRPr="00AE3ED9">
        <w:rPr>
          <w:rFonts w:ascii="Arial Narrow" w:hAnsi="Arial Narrow" w:cs="Arial"/>
          <w:lang w:val="es-ES"/>
        </w:rPr>
        <w:t xml:space="preserve"> </w:t>
      </w:r>
      <w:r w:rsidRPr="00AE3ED9">
        <w:rPr>
          <w:rFonts w:ascii="Arial Narrow" w:hAnsi="Arial Narrow" w:cs="Arial"/>
          <w:b/>
          <w:lang w:val="es-ES"/>
        </w:rPr>
        <w:t>prejuicios</w:t>
      </w:r>
      <w:r w:rsidRPr="00AE3ED9">
        <w:rPr>
          <w:rFonts w:ascii="Arial Narrow" w:hAnsi="Arial Narrow" w:cs="Arial"/>
          <w:lang w:val="es-ES"/>
        </w:rPr>
        <w:t xml:space="preserve"> y </w:t>
      </w:r>
      <w:r w:rsidRPr="00AE3ED9">
        <w:rPr>
          <w:rFonts w:ascii="Arial Narrow" w:hAnsi="Arial Narrow" w:cs="Arial"/>
          <w:b/>
          <w:lang w:val="es-ES"/>
        </w:rPr>
        <w:t>discriminaciones</w:t>
      </w:r>
      <w:r w:rsidRPr="00AE3ED9">
        <w:rPr>
          <w:rFonts w:ascii="Arial Narrow" w:hAnsi="Arial Narrow" w:cs="Arial"/>
          <w:lang w:val="es-ES"/>
        </w:rPr>
        <w:t xml:space="preserve"> o la masificación de la </w:t>
      </w:r>
      <w:r w:rsidRPr="00AE3ED9">
        <w:rPr>
          <w:rFonts w:ascii="Arial Narrow" w:hAnsi="Arial Narrow" w:cs="Arial"/>
          <w:b/>
          <w:lang w:val="es-ES"/>
        </w:rPr>
        <w:t>píldora</w:t>
      </w:r>
      <w:r w:rsidR="00506F76" w:rsidRPr="00AE3ED9">
        <w:rPr>
          <w:rFonts w:ascii="Arial Narrow" w:hAnsi="Arial Narrow" w:cs="Arial"/>
          <w:lang w:val="es-ES"/>
        </w:rPr>
        <w:t xml:space="preserve"> </w:t>
      </w:r>
      <w:r w:rsidRPr="00AE3ED9">
        <w:rPr>
          <w:rFonts w:ascii="Arial Narrow" w:hAnsi="Arial Narrow" w:cs="Arial"/>
          <w:b/>
          <w:lang w:val="es-ES"/>
        </w:rPr>
        <w:t>anticonceptiva</w:t>
      </w:r>
      <w:r w:rsidRPr="00AE3ED9">
        <w:rPr>
          <w:rFonts w:ascii="Arial Narrow" w:hAnsi="Arial Narrow" w:cs="Arial"/>
          <w:lang w:val="es-ES"/>
        </w:rPr>
        <w:t>. Aunque estos fueron avances relevantes</w:t>
      </w:r>
      <w:r w:rsidR="00506F76" w:rsidRPr="00AE3ED9">
        <w:rPr>
          <w:rFonts w:ascii="Arial Narrow" w:hAnsi="Arial Narrow" w:cs="Arial"/>
          <w:lang w:val="es-ES"/>
        </w:rPr>
        <w:t xml:space="preserve"> </w:t>
      </w:r>
      <w:r w:rsidRPr="00AE3ED9">
        <w:rPr>
          <w:rFonts w:ascii="Arial Narrow" w:hAnsi="Arial Narrow" w:cs="Arial"/>
          <w:lang w:val="es-ES"/>
        </w:rPr>
        <w:t xml:space="preserve">para las mujeres de esa época, aún </w:t>
      </w:r>
      <w:r w:rsidRPr="00AE3ED9">
        <w:rPr>
          <w:rFonts w:ascii="Arial Narrow" w:hAnsi="Arial Narrow" w:cs="Arial"/>
          <w:b/>
          <w:lang w:val="es-ES"/>
        </w:rPr>
        <w:t>continúan</w:t>
      </w:r>
      <w:r w:rsidRPr="00AE3ED9">
        <w:rPr>
          <w:rFonts w:ascii="Arial Narrow" w:hAnsi="Arial Narrow" w:cs="Arial"/>
          <w:lang w:val="es-ES"/>
        </w:rPr>
        <w:t xml:space="preserve"> </w:t>
      </w:r>
      <w:r w:rsidRPr="00AE3ED9">
        <w:rPr>
          <w:rFonts w:ascii="Arial Narrow" w:hAnsi="Arial Narrow" w:cs="Arial"/>
          <w:b/>
          <w:lang w:val="es-ES"/>
        </w:rPr>
        <w:t>existiendo</w:t>
      </w:r>
      <w:r w:rsidR="00506F76" w:rsidRPr="00AE3ED9">
        <w:rPr>
          <w:rFonts w:ascii="Arial Narrow" w:hAnsi="Arial Narrow" w:cs="Arial"/>
          <w:lang w:val="es-ES"/>
        </w:rPr>
        <w:t xml:space="preserve"> </w:t>
      </w:r>
      <w:r w:rsidRPr="00AE3ED9">
        <w:rPr>
          <w:rFonts w:ascii="Arial Narrow" w:hAnsi="Arial Narrow" w:cs="Arial"/>
          <w:b/>
          <w:lang w:val="es-ES"/>
        </w:rPr>
        <w:t>aspectos</w:t>
      </w:r>
      <w:r w:rsidRPr="00AE3ED9">
        <w:rPr>
          <w:rFonts w:ascii="Arial Narrow" w:hAnsi="Arial Narrow" w:cs="Arial"/>
          <w:lang w:val="es-ES"/>
        </w:rPr>
        <w:t xml:space="preserve"> en los que se las </w:t>
      </w:r>
      <w:r w:rsidRPr="00AE3ED9">
        <w:rPr>
          <w:rFonts w:ascii="Arial Narrow" w:hAnsi="Arial Narrow" w:cs="Arial"/>
          <w:b/>
          <w:lang w:val="es-ES"/>
        </w:rPr>
        <w:t>discrimina</w:t>
      </w:r>
      <w:r w:rsidRPr="00AE3ED9">
        <w:rPr>
          <w:rFonts w:ascii="Arial Narrow" w:hAnsi="Arial Narrow" w:cs="Arial"/>
          <w:lang w:val="es-ES"/>
        </w:rPr>
        <w:t>.</w:t>
      </w:r>
      <w:r w:rsidR="00506F76" w:rsidRPr="00AE3ED9">
        <w:rPr>
          <w:rFonts w:ascii="Arial Narrow" w:hAnsi="Arial Narrow" w:cs="Arial"/>
          <w:lang w:val="es-ES"/>
        </w:rPr>
        <w:t xml:space="preserve"> </w:t>
      </w:r>
    </w:p>
    <w:p w14:paraId="660EA4AF" w14:textId="77777777" w:rsidR="009D0A71" w:rsidRDefault="00013EAA" w:rsidP="007F1A9F">
      <w:pPr>
        <w:pStyle w:val="Prrafodelista"/>
        <w:numPr>
          <w:ilvl w:val="0"/>
          <w:numId w:val="18"/>
        </w:numPr>
        <w:jc w:val="both"/>
        <w:rPr>
          <w:rFonts w:ascii="Arial Narrow" w:hAnsi="Arial Narrow" w:cs="Arial"/>
          <w:lang w:val="es-ES"/>
        </w:rPr>
      </w:pPr>
      <w:r w:rsidRPr="00AE3ED9">
        <w:rPr>
          <w:rFonts w:ascii="Arial Narrow" w:hAnsi="Arial Narrow" w:cs="Arial"/>
          <w:b/>
          <w:lang w:val="es-ES"/>
        </w:rPr>
        <w:t>Afrodescendientes</w:t>
      </w:r>
      <w:r w:rsidR="00AE3ED9">
        <w:rPr>
          <w:rFonts w:ascii="Arial Narrow" w:hAnsi="Arial Narrow" w:cs="Arial"/>
          <w:lang w:val="es-ES"/>
        </w:rPr>
        <w:t>:</w:t>
      </w:r>
      <w:r w:rsidRPr="00AE3ED9">
        <w:rPr>
          <w:rFonts w:ascii="Arial Narrow" w:hAnsi="Arial Narrow" w:cs="Arial"/>
          <w:lang w:val="es-ES"/>
        </w:rPr>
        <w:t xml:space="preserve"> Si bien en Estados Unidos la esclavitud</w:t>
      </w:r>
      <w:r w:rsidR="00506F76" w:rsidRPr="00AE3ED9">
        <w:rPr>
          <w:rFonts w:ascii="Arial Narrow" w:hAnsi="Arial Narrow" w:cs="Arial"/>
          <w:lang w:val="es-ES"/>
        </w:rPr>
        <w:t xml:space="preserve"> </w:t>
      </w:r>
      <w:r w:rsidRPr="00AE3ED9">
        <w:rPr>
          <w:rFonts w:ascii="Arial Narrow" w:hAnsi="Arial Narrow" w:cs="Arial"/>
          <w:lang w:val="es-ES"/>
        </w:rPr>
        <w:t>había sido abolida a mediados del siglo XIX, al interior</w:t>
      </w:r>
      <w:r w:rsidR="00506F76" w:rsidRPr="00AE3ED9">
        <w:rPr>
          <w:rFonts w:ascii="Arial Narrow" w:hAnsi="Arial Narrow" w:cs="Arial"/>
          <w:lang w:val="es-ES"/>
        </w:rPr>
        <w:t xml:space="preserve"> </w:t>
      </w:r>
      <w:r w:rsidRPr="00AE3ED9">
        <w:rPr>
          <w:rFonts w:ascii="Arial Narrow" w:hAnsi="Arial Narrow" w:cs="Arial"/>
          <w:lang w:val="es-ES"/>
        </w:rPr>
        <w:t>de la sociedad estadounidense seguían existiendo medidas</w:t>
      </w:r>
      <w:r w:rsidR="00506F76" w:rsidRPr="00AE3ED9">
        <w:rPr>
          <w:rFonts w:ascii="Arial Narrow" w:hAnsi="Arial Narrow" w:cs="Arial"/>
          <w:lang w:val="es-ES"/>
        </w:rPr>
        <w:t xml:space="preserve"> </w:t>
      </w:r>
      <w:r w:rsidRPr="00AE3ED9">
        <w:rPr>
          <w:rFonts w:ascii="Arial Narrow" w:hAnsi="Arial Narrow" w:cs="Arial"/>
          <w:lang w:val="es-ES"/>
        </w:rPr>
        <w:t xml:space="preserve">legales y tradicionales que establecían la </w:t>
      </w:r>
      <w:r w:rsidRPr="00AE3ED9">
        <w:rPr>
          <w:rFonts w:ascii="Arial Narrow" w:hAnsi="Arial Narrow" w:cs="Arial"/>
          <w:b/>
          <w:lang w:val="es-ES"/>
        </w:rPr>
        <w:t>segregación</w:t>
      </w:r>
      <w:r w:rsidRPr="00AE3ED9">
        <w:rPr>
          <w:rFonts w:ascii="Arial Narrow" w:hAnsi="Arial Narrow" w:cs="Arial"/>
          <w:lang w:val="es-ES"/>
        </w:rPr>
        <w:t xml:space="preserve"> y</w:t>
      </w:r>
      <w:r w:rsidR="00506F76" w:rsidRPr="00AE3ED9">
        <w:rPr>
          <w:rFonts w:ascii="Arial Narrow" w:hAnsi="Arial Narrow" w:cs="Arial"/>
          <w:lang w:val="es-ES"/>
        </w:rPr>
        <w:t xml:space="preserve"> </w:t>
      </w:r>
      <w:r w:rsidRPr="00AE3ED9">
        <w:rPr>
          <w:rFonts w:ascii="Arial Narrow" w:hAnsi="Arial Narrow" w:cs="Arial"/>
          <w:b/>
          <w:lang w:val="es-ES"/>
        </w:rPr>
        <w:t>discriminación</w:t>
      </w:r>
      <w:r w:rsidRPr="00AE3ED9">
        <w:rPr>
          <w:rFonts w:ascii="Arial Narrow" w:hAnsi="Arial Narrow" w:cs="Arial"/>
          <w:lang w:val="es-ES"/>
        </w:rPr>
        <w:t xml:space="preserve"> </w:t>
      </w:r>
      <w:r w:rsidRPr="00AE3ED9">
        <w:rPr>
          <w:rFonts w:ascii="Arial Narrow" w:hAnsi="Arial Narrow" w:cs="Arial"/>
          <w:b/>
          <w:lang w:val="es-ES"/>
        </w:rPr>
        <w:t>racial</w:t>
      </w:r>
      <w:r w:rsidRPr="00AE3ED9">
        <w:rPr>
          <w:rFonts w:ascii="Arial Narrow" w:hAnsi="Arial Narrow" w:cs="Arial"/>
          <w:lang w:val="es-ES"/>
        </w:rPr>
        <w:t>, que daba un trato diferenciado a las</w:t>
      </w:r>
      <w:r w:rsidR="00506F76" w:rsidRPr="00AE3ED9">
        <w:rPr>
          <w:rFonts w:ascii="Arial Narrow" w:hAnsi="Arial Narrow" w:cs="Arial"/>
          <w:lang w:val="es-ES"/>
        </w:rPr>
        <w:t xml:space="preserve"> </w:t>
      </w:r>
      <w:r w:rsidRPr="00AE3ED9">
        <w:rPr>
          <w:rFonts w:ascii="Arial Narrow" w:hAnsi="Arial Narrow" w:cs="Arial"/>
          <w:lang w:val="es-ES"/>
        </w:rPr>
        <w:t>personas según el color de su piel. Esta situación generó</w:t>
      </w:r>
      <w:r w:rsidR="00506F76" w:rsidRPr="00AE3ED9">
        <w:rPr>
          <w:rFonts w:ascii="Arial Narrow" w:hAnsi="Arial Narrow" w:cs="Arial"/>
          <w:lang w:val="es-ES"/>
        </w:rPr>
        <w:t xml:space="preserve"> </w:t>
      </w:r>
      <w:r w:rsidRPr="00AE3ED9">
        <w:rPr>
          <w:rFonts w:ascii="Arial Narrow" w:hAnsi="Arial Narrow" w:cs="Arial"/>
          <w:lang w:val="es-ES"/>
        </w:rPr>
        <w:t>uno de los movimientos más relevantes de las décadas de</w:t>
      </w:r>
      <w:r w:rsidR="00506F76" w:rsidRPr="00AE3ED9">
        <w:rPr>
          <w:rFonts w:ascii="Arial Narrow" w:hAnsi="Arial Narrow" w:cs="Arial"/>
          <w:lang w:val="es-ES"/>
        </w:rPr>
        <w:t xml:space="preserve"> </w:t>
      </w:r>
      <w:r w:rsidRPr="00AE3ED9">
        <w:rPr>
          <w:rFonts w:ascii="Arial Narrow" w:hAnsi="Arial Narrow" w:cs="Arial"/>
          <w:lang w:val="es-ES"/>
        </w:rPr>
        <w:t xml:space="preserve">1950 y 1960 en el país: la </w:t>
      </w:r>
      <w:r w:rsidRPr="00AE3ED9">
        <w:rPr>
          <w:rFonts w:ascii="Arial Narrow" w:hAnsi="Arial Narrow" w:cs="Arial"/>
          <w:b/>
          <w:lang w:val="es-ES"/>
        </w:rPr>
        <w:t>lucha</w:t>
      </w:r>
      <w:r w:rsidRPr="00AE3ED9">
        <w:rPr>
          <w:rFonts w:ascii="Arial Narrow" w:hAnsi="Arial Narrow" w:cs="Arial"/>
          <w:lang w:val="es-ES"/>
        </w:rPr>
        <w:t xml:space="preserve"> por el </w:t>
      </w:r>
      <w:r w:rsidRPr="00AE3ED9">
        <w:rPr>
          <w:rFonts w:ascii="Arial Narrow" w:hAnsi="Arial Narrow" w:cs="Arial"/>
          <w:b/>
          <w:lang w:val="es-ES"/>
        </w:rPr>
        <w:t>reconocimiento</w:t>
      </w:r>
      <w:r w:rsidRPr="00AE3ED9">
        <w:rPr>
          <w:rFonts w:ascii="Arial Narrow" w:hAnsi="Arial Narrow" w:cs="Arial"/>
          <w:lang w:val="es-ES"/>
        </w:rPr>
        <w:t xml:space="preserve"> de</w:t>
      </w:r>
      <w:r w:rsidR="00506F76" w:rsidRPr="00AE3ED9">
        <w:rPr>
          <w:rFonts w:ascii="Arial Narrow" w:hAnsi="Arial Narrow" w:cs="Arial"/>
          <w:lang w:val="es-ES"/>
        </w:rPr>
        <w:t xml:space="preserve"> </w:t>
      </w:r>
      <w:r w:rsidRPr="00AE3ED9">
        <w:rPr>
          <w:rFonts w:ascii="Arial Narrow" w:hAnsi="Arial Narrow" w:cs="Arial"/>
          <w:lang w:val="es-ES"/>
        </w:rPr>
        <w:t xml:space="preserve">los </w:t>
      </w:r>
      <w:r w:rsidRPr="00AE3ED9">
        <w:rPr>
          <w:rFonts w:ascii="Arial Narrow" w:hAnsi="Arial Narrow" w:cs="Arial"/>
          <w:b/>
          <w:lang w:val="es-ES"/>
        </w:rPr>
        <w:t>derechos</w:t>
      </w:r>
      <w:r w:rsidRPr="00AE3ED9">
        <w:rPr>
          <w:rFonts w:ascii="Arial Narrow" w:hAnsi="Arial Narrow" w:cs="Arial"/>
          <w:lang w:val="es-ES"/>
        </w:rPr>
        <w:t xml:space="preserve"> de la </w:t>
      </w:r>
      <w:r w:rsidRPr="00AE3ED9">
        <w:rPr>
          <w:rFonts w:ascii="Arial Narrow" w:hAnsi="Arial Narrow" w:cs="Arial"/>
          <w:b/>
          <w:lang w:val="es-ES"/>
        </w:rPr>
        <w:t>población</w:t>
      </w:r>
      <w:r w:rsidRPr="00AE3ED9">
        <w:rPr>
          <w:rFonts w:ascii="Arial Narrow" w:hAnsi="Arial Narrow" w:cs="Arial"/>
          <w:lang w:val="es-ES"/>
        </w:rPr>
        <w:t xml:space="preserve"> </w:t>
      </w:r>
      <w:r w:rsidRPr="00AE3ED9">
        <w:rPr>
          <w:rFonts w:ascii="Arial Narrow" w:hAnsi="Arial Narrow" w:cs="Arial"/>
          <w:b/>
          <w:lang w:val="es-ES"/>
        </w:rPr>
        <w:t>afroamericana</w:t>
      </w:r>
      <w:r w:rsidRPr="00AE3ED9">
        <w:rPr>
          <w:rFonts w:ascii="Arial Narrow" w:hAnsi="Arial Narrow" w:cs="Arial"/>
          <w:lang w:val="es-ES"/>
        </w:rPr>
        <w:t>, cuyos líderes</w:t>
      </w:r>
      <w:r w:rsidR="00506F76" w:rsidRPr="00AE3ED9">
        <w:rPr>
          <w:rFonts w:ascii="Arial Narrow" w:hAnsi="Arial Narrow" w:cs="Arial"/>
          <w:lang w:val="es-ES"/>
        </w:rPr>
        <w:t xml:space="preserve"> </w:t>
      </w:r>
      <w:r w:rsidRPr="00AE3ED9">
        <w:rPr>
          <w:rFonts w:ascii="Arial Narrow" w:hAnsi="Arial Narrow" w:cs="Arial"/>
          <w:lang w:val="es-ES"/>
        </w:rPr>
        <w:t xml:space="preserve">más significativos fueron </w:t>
      </w:r>
      <w:r w:rsidRPr="00AE3ED9">
        <w:rPr>
          <w:rFonts w:ascii="Arial Narrow" w:hAnsi="Arial Narrow" w:cs="Arial"/>
          <w:b/>
          <w:lang w:val="es-ES"/>
        </w:rPr>
        <w:t>Rosa</w:t>
      </w:r>
      <w:r w:rsidRPr="00AE3ED9">
        <w:rPr>
          <w:rFonts w:ascii="Arial Narrow" w:hAnsi="Arial Narrow" w:cs="Arial"/>
          <w:lang w:val="es-ES"/>
        </w:rPr>
        <w:t xml:space="preserve"> </w:t>
      </w:r>
      <w:r w:rsidRPr="00AE3ED9">
        <w:rPr>
          <w:rFonts w:ascii="Arial Narrow" w:hAnsi="Arial Narrow" w:cs="Arial"/>
          <w:b/>
          <w:lang w:val="es-ES"/>
        </w:rPr>
        <w:t>Parks</w:t>
      </w:r>
      <w:r w:rsidRPr="00AE3ED9">
        <w:rPr>
          <w:rFonts w:ascii="Arial Narrow" w:hAnsi="Arial Narrow" w:cs="Arial"/>
          <w:lang w:val="es-ES"/>
        </w:rPr>
        <w:t xml:space="preserve">, </w:t>
      </w:r>
      <w:r w:rsidRPr="00AE3ED9">
        <w:rPr>
          <w:rFonts w:ascii="Arial Narrow" w:hAnsi="Arial Narrow" w:cs="Arial"/>
          <w:b/>
          <w:lang w:val="es-ES"/>
        </w:rPr>
        <w:t>Malcolm</w:t>
      </w:r>
      <w:r w:rsidRPr="00AE3ED9">
        <w:rPr>
          <w:rFonts w:ascii="Arial Narrow" w:hAnsi="Arial Narrow" w:cs="Arial"/>
          <w:lang w:val="es-ES"/>
        </w:rPr>
        <w:t xml:space="preserve"> </w:t>
      </w:r>
      <w:r w:rsidRPr="00AE3ED9">
        <w:rPr>
          <w:rFonts w:ascii="Arial Narrow" w:hAnsi="Arial Narrow" w:cs="Arial"/>
          <w:b/>
          <w:lang w:val="es-ES"/>
        </w:rPr>
        <w:t>X</w:t>
      </w:r>
      <w:r w:rsidRPr="00AE3ED9">
        <w:rPr>
          <w:rFonts w:ascii="Arial Narrow" w:hAnsi="Arial Narrow" w:cs="Arial"/>
          <w:lang w:val="es-ES"/>
        </w:rPr>
        <w:t xml:space="preserve"> y </w:t>
      </w:r>
      <w:r w:rsidRPr="00AE3ED9">
        <w:rPr>
          <w:rFonts w:ascii="Arial Narrow" w:hAnsi="Arial Narrow" w:cs="Arial"/>
          <w:b/>
          <w:lang w:val="es-ES"/>
        </w:rPr>
        <w:t>Martin</w:t>
      </w:r>
      <w:r w:rsidR="00506F76" w:rsidRPr="00AE3ED9">
        <w:rPr>
          <w:rFonts w:ascii="Arial Narrow" w:hAnsi="Arial Narrow" w:cs="Arial"/>
          <w:lang w:val="es-ES"/>
        </w:rPr>
        <w:t xml:space="preserve"> </w:t>
      </w:r>
      <w:r w:rsidRPr="00AE3ED9">
        <w:rPr>
          <w:rFonts w:ascii="Arial Narrow" w:hAnsi="Arial Narrow" w:cs="Arial"/>
          <w:b/>
          <w:lang w:val="es-ES"/>
        </w:rPr>
        <w:t>Luther</w:t>
      </w:r>
      <w:r w:rsidRPr="00AE3ED9">
        <w:rPr>
          <w:rFonts w:ascii="Arial Narrow" w:hAnsi="Arial Narrow" w:cs="Arial"/>
          <w:lang w:val="es-ES"/>
        </w:rPr>
        <w:t xml:space="preserve"> </w:t>
      </w:r>
      <w:r w:rsidRPr="00AE3ED9">
        <w:rPr>
          <w:rFonts w:ascii="Arial Narrow" w:hAnsi="Arial Narrow" w:cs="Arial"/>
          <w:b/>
          <w:lang w:val="es-ES"/>
        </w:rPr>
        <w:t>King</w:t>
      </w:r>
      <w:r w:rsidRPr="00AE3ED9">
        <w:rPr>
          <w:rFonts w:ascii="Arial Narrow" w:hAnsi="Arial Narrow" w:cs="Arial"/>
          <w:lang w:val="es-ES"/>
        </w:rPr>
        <w:t xml:space="preserve">. En 1964, este movimiento consiguió la </w:t>
      </w:r>
      <w:r w:rsidRPr="00AE3ED9">
        <w:rPr>
          <w:rFonts w:ascii="Arial Narrow" w:hAnsi="Arial Narrow" w:cs="Arial"/>
          <w:b/>
          <w:lang w:val="es-ES"/>
        </w:rPr>
        <w:t>aprobación</w:t>
      </w:r>
      <w:r w:rsidR="00506F76" w:rsidRPr="00AE3ED9">
        <w:rPr>
          <w:rFonts w:ascii="Arial Narrow" w:hAnsi="Arial Narrow" w:cs="Arial"/>
          <w:lang w:val="es-ES"/>
        </w:rPr>
        <w:t xml:space="preserve"> </w:t>
      </w:r>
      <w:r w:rsidRPr="00AE3ED9">
        <w:rPr>
          <w:rFonts w:ascii="Arial Narrow" w:hAnsi="Arial Narrow" w:cs="Arial"/>
          <w:lang w:val="es-ES"/>
        </w:rPr>
        <w:t xml:space="preserve">de la </w:t>
      </w:r>
      <w:r w:rsidRPr="00AE3ED9">
        <w:rPr>
          <w:rFonts w:ascii="Arial Narrow" w:hAnsi="Arial Narrow" w:cs="Arial"/>
          <w:b/>
          <w:lang w:val="es-ES"/>
        </w:rPr>
        <w:t>Ley</w:t>
      </w:r>
      <w:r w:rsidRPr="00AE3ED9">
        <w:rPr>
          <w:rFonts w:ascii="Arial Narrow" w:hAnsi="Arial Narrow" w:cs="Arial"/>
          <w:lang w:val="es-ES"/>
        </w:rPr>
        <w:t xml:space="preserve"> de </w:t>
      </w:r>
      <w:r w:rsidRPr="00AE3ED9">
        <w:rPr>
          <w:rFonts w:ascii="Arial Narrow" w:hAnsi="Arial Narrow" w:cs="Arial"/>
          <w:b/>
          <w:lang w:val="es-ES"/>
        </w:rPr>
        <w:t>Derechos</w:t>
      </w:r>
      <w:r w:rsidRPr="00AE3ED9">
        <w:rPr>
          <w:rFonts w:ascii="Arial Narrow" w:hAnsi="Arial Narrow" w:cs="Arial"/>
          <w:lang w:val="es-ES"/>
        </w:rPr>
        <w:t xml:space="preserve"> </w:t>
      </w:r>
      <w:r w:rsidRPr="00AE3ED9">
        <w:rPr>
          <w:rFonts w:ascii="Arial Narrow" w:hAnsi="Arial Narrow" w:cs="Arial"/>
          <w:b/>
          <w:lang w:val="es-ES"/>
        </w:rPr>
        <w:t>Civiles</w:t>
      </w:r>
      <w:r w:rsidRPr="00AE3ED9">
        <w:rPr>
          <w:rFonts w:ascii="Arial Narrow" w:hAnsi="Arial Narrow" w:cs="Arial"/>
          <w:lang w:val="es-ES"/>
        </w:rPr>
        <w:t>, que prohibía la segregación</w:t>
      </w:r>
      <w:r w:rsidR="00506F76" w:rsidRPr="00AE3ED9">
        <w:rPr>
          <w:rFonts w:ascii="Arial Narrow" w:hAnsi="Arial Narrow" w:cs="Arial"/>
          <w:lang w:val="es-ES"/>
        </w:rPr>
        <w:t xml:space="preserve"> </w:t>
      </w:r>
      <w:r w:rsidRPr="00AE3ED9">
        <w:rPr>
          <w:rFonts w:ascii="Arial Narrow" w:hAnsi="Arial Narrow" w:cs="Arial"/>
          <w:lang w:val="es-ES"/>
        </w:rPr>
        <w:t>racial en diversos espacios públicos.</w:t>
      </w:r>
    </w:p>
    <w:p w14:paraId="5AD0B892" w14:textId="77777777" w:rsidR="0029585B" w:rsidRDefault="00383FD5" w:rsidP="00383FD5">
      <w:pPr>
        <w:jc w:val="both"/>
        <w:rPr>
          <w:rFonts w:ascii="Arial Narrow" w:hAnsi="Arial Narrow" w:cs="Arial"/>
          <w:b/>
          <w:lang w:val="es-ES"/>
        </w:rPr>
      </w:pPr>
      <w:r w:rsidRPr="00383FD5">
        <w:rPr>
          <w:rFonts w:ascii="Arial Narrow" w:hAnsi="Arial Narrow" w:cs="Arial"/>
          <w:b/>
          <w:lang w:val="es-ES"/>
        </w:rPr>
        <w:t xml:space="preserve">Preguntas de desarrollo y análisis de fuentes </w:t>
      </w:r>
    </w:p>
    <w:tbl>
      <w:tblPr>
        <w:tblStyle w:val="Tablaconcuadrcula"/>
        <w:tblW w:w="0" w:type="auto"/>
        <w:tblLook w:val="04A0" w:firstRow="1" w:lastRow="0" w:firstColumn="1" w:lastColumn="0" w:noHBand="0" w:noVBand="1"/>
      </w:tblPr>
      <w:tblGrid>
        <w:gridCol w:w="3647"/>
        <w:gridCol w:w="3647"/>
        <w:gridCol w:w="3648"/>
      </w:tblGrid>
      <w:tr w:rsidR="0029585B" w14:paraId="04BD4E7F" w14:textId="77777777" w:rsidTr="0029585B">
        <w:tc>
          <w:tcPr>
            <w:tcW w:w="3647" w:type="dxa"/>
          </w:tcPr>
          <w:p w14:paraId="1445A191" w14:textId="77777777" w:rsidR="0029585B" w:rsidRPr="009347A7" w:rsidRDefault="0029585B" w:rsidP="0029585B">
            <w:pPr>
              <w:jc w:val="both"/>
              <w:rPr>
                <w:rFonts w:ascii="Arial Narrow" w:hAnsi="Arial Narrow" w:cs="Arial"/>
                <w:i/>
                <w:sz w:val="20"/>
                <w:szCs w:val="20"/>
                <w:lang w:val="es-ES"/>
              </w:rPr>
            </w:pPr>
            <w:r w:rsidRPr="009347A7">
              <w:rPr>
                <w:rFonts w:ascii="Arial Narrow" w:hAnsi="Arial Narrow" w:cs="Arial"/>
                <w:i/>
                <w:sz w:val="20"/>
                <w:szCs w:val="20"/>
                <w:lang w:val="es-ES"/>
              </w:rPr>
              <w:t>Existen aquellos que preguntan a quienes apoyan la lucha por derechos civiles: “¿Cuándo quedarán satisfechos?”. (…) Nunca estaremos satisfechos en tanto a nuestros hijos les sea arrancado su ser y robada su dignidad por carteles que rezan: “Solamente para blancos”. No podemos estar satisfechos y no estaremos satisfechos en tanto un negro de Misisipi no pueda votar, y un negro en Nueva York crea que no tiene nada por qué votar. (…) Les digo a ustedes hoy, mis amigos, que, pese a todas las dificultades y frustraciones del momento, yo todavía tengo un sueño (…). Sueño que mis cuatro hijos pequeños vivirán un día en una nación donde no serán juzgados por el color de su piel, sino por su carácter”.</w:t>
            </w:r>
          </w:p>
          <w:p w14:paraId="4E53FA10" w14:textId="77777777" w:rsidR="0029585B" w:rsidRPr="009347A7" w:rsidRDefault="0029585B" w:rsidP="0029585B">
            <w:pPr>
              <w:jc w:val="right"/>
              <w:rPr>
                <w:rFonts w:ascii="Arial Narrow" w:hAnsi="Arial Narrow" w:cs="Arial"/>
                <w:b/>
                <w:sz w:val="20"/>
                <w:szCs w:val="20"/>
                <w:lang w:val="es-ES"/>
              </w:rPr>
            </w:pPr>
            <w:r w:rsidRPr="009347A7">
              <w:rPr>
                <w:rFonts w:ascii="Arial Narrow" w:hAnsi="Arial Narrow" w:cs="Arial"/>
                <w:sz w:val="20"/>
                <w:szCs w:val="20"/>
                <w:lang w:val="es-ES"/>
              </w:rPr>
              <w:t>Extractos del discurso de Martín Luther King pronunciado en el Lincoln Memorial, Washington, D. C., 28 agosto de 1963.</w:t>
            </w:r>
          </w:p>
        </w:tc>
        <w:tc>
          <w:tcPr>
            <w:tcW w:w="3647" w:type="dxa"/>
          </w:tcPr>
          <w:p w14:paraId="06AD0F1C" w14:textId="77777777" w:rsidR="00017633" w:rsidRPr="009347A7" w:rsidRDefault="00017633" w:rsidP="00017633">
            <w:pPr>
              <w:jc w:val="both"/>
              <w:rPr>
                <w:rFonts w:ascii="Arial Narrow" w:hAnsi="Arial Narrow" w:cs="Arial"/>
                <w:i/>
                <w:sz w:val="20"/>
                <w:szCs w:val="20"/>
                <w:lang w:val="es-ES"/>
              </w:rPr>
            </w:pPr>
            <w:r w:rsidRPr="009347A7">
              <w:rPr>
                <w:rFonts w:ascii="Arial Narrow" w:hAnsi="Arial Narrow" w:cs="Arial"/>
                <w:i/>
                <w:sz w:val="20"/>
                <w:szCs w:val="20"/>
                <w:lang w:val="es-ES"/>
              </w:rPr>
              <w:t xml:space="preserve">El éxito de la obra [La mística de la feminidad, de Betty </w:t>
            </w:r>
            <w:proofErr w:type="spellStart"/>
            <w:r w:rsidRPr="009347A7">
              <w:rPr>
                <w:rFonts w:ascii="Arial Narrow" w:hAnsi="Arial Narrow" w:cs="Arial"/>
                <w:i/>
                <w:sz w:val="20"/>
                <w:szCs w:val="20"/>
                <w:lang w:val="es-ES"/>
              </w:rPr>
              <w:t>Friedan</w:t>
            </w:r>
            <w:proofErr w:type="spellEnd"/>
            <w:r w:rsidRPr="009347A7">
              <w:rPr>
                <w:rFonts w:ascii="Arial Narrow" w:hAnsi="Arial Narrow" w:cs="Arial"/>
                <w:i/>
                <w:sz w:val="20"/>
                <w:szCs w:val="20"/>
                <w:lang w:val="es-ES"/>
              </w:rPr>
              <w:t xml:space="preserve">] fue absoluto. Su discurso golpeó en la conciencia de un país conservador que en la época del </w:t>
            </w:r>
            <w:proofErr w:type="spellStart"/>
            <w:r w:rsidRPr="009347A7">
              <w:rPr>
                <w:rFonts w:ascii="Arial Narrow" w:hAnsi="Arial Narrow" w:cs="Arial"/>
                <w:i/>
                <w:sz w:val="20"/>
                <w:szCs w:val="20"/>
                <w:lang w:val="es-ES"/>
              </w:rPr>
              <w:t>american</w:t>
            </w:r>
            <w:proofErr w:type="spellEnd"/>
            <w:r w:rsidRPr="009347A7">
              <w:rPr>
                <w:rFonts w:ascii="Arial Narrow" w:hAnsi="Arial Narrow" w:cs="Arial"/>
                <w:i/>
                <w:sz w:val="20"/>
                <w:szCs w:val="20"/>
                <w:lang w:val="es-ES"/>
              </w:rPr>
              <w:t xml:space="preserve"> </w:t>
            </w:r>
            <w:proofErr w:type="spellStart"/>
            <w:r w:rsidRPr="009347A7">
              <w:rPr>
                <w:rFonts w:ascii="Arial Narrow" w:hAnsi="Arial Narrow" w:cs="Arial"/>
                <w:i/>
                <w:sz w:val="20"/>
                <w:szCs w:val="20"/>
                <w:lang w:val="es-ES"/>
              </w:rPr>
              <w:t>way</w:t>
            </w:r>
            <w:proofErr w:type="spellEnd"/>
            <w:r w:rsidRPr="009347A7">
              <w:rPr>
                <w:rFonts w:ascii="Arial Narrow" w:hAnsi="Arial Narrow" w:cs="Arial"/>
                <w:i/>
                <w:sz w:val="20"/>
                <w:szCs w:val="20"/>
                <w:lang w:val="es-ES"/>
              </w:rPr>
              <w:t xml:space="preserve"> </w:t>
            </w:r>
            <w:proofErr w:type="spellStart"/>
            <w:r w:rsidRPr="009347A7">
              <w:rPr>
                <w:rFonts w:ascii="Arial Narrow" w:hAnsi="Arial Narrow" w:cs="Arial"/>
                <w:i/>
                <w:sz w:val="20"/>
                <w:szCs w:val="20"/>
                <w:lang w:val="es-ES"/>
              </w:rPr>
              <w:t>of</w:t>
            </w:r>
            <w:proofErr w:type="spellEnd"/>
            <w:r w:rsidRPr="009347A7">
              <w:rPr>
                <w:rFonts w:ascii="Arial Narrow" w:hAnsi="Arial Narrow" w:cs="Arial"/>
                <w:i/>
                <w:sz w:val="20"/>
                <w:szCs w:val="20"/>
                <w:lang w:val="es-ES"/>
              </w:rPr>
              <w:t xml:space="preserve"> </w:t>
            </w:r>
            <w:proofErr w:type="spellStart"/>
            <w:r w:rsidRPr="009347A7">
              <w:rPr>
                <w:rFonts w:ascii="Arial Narrow" w:hAnsi="Arial Narrow" w:cs="Arial"/>
                <w:i/>
                <w:sz w:val="20"/>
                <w:szCs w:val="20"/>
                <w:lang w:val="es-ES"/>
              </w:rPr>
              <w:t>life</w:t>
            </w:r>
            <w:proofErr w:type="spellEnd"/>
            <w:r w:rsidRPr="009347A7">
              <w:rPr>
                <w:rFonts w:ascii="Arial Narrow" w:hAnsi="Arial Narrow" w:cs="Arial"/>
                <w:i/>
                <w:sz w:val="20"/>
                <w:szCs w:val="20"/>
                <w:lang w:val="es-ES"/>
              </w:rPr>
              <w:t xml:space="preserve"> y en plena Guerra Fría vio cómo su sociedad ideal se sacudía por el impacto de una obra que cambió la vida de millones de mujeres en los Estados Unidos y más tarde en Europa. El feminismo norteamericano se hallaba por entonces inactivo (…). Finalizó como movimiento vital en los Estados Unidos al alcanzar ese último derecho: el voto. (</w:t>
            </w:r>
            <w:proofErr w:type="gramStart"/>
            <w:r w:rsidRPr="009347A7">
              <w:rPr>
                <w:rFonts w:ascii="Arial Narrow" w:hAnsi="Arial Narrow" w:cs="Arial"/>
                <w:i/>
                <w:sz w:val="20"/>
                <w:szCs w:val="20"/>
                <w:lang w:val="es-ES"/>
              </w:rPr>
              <w:t>…)En</w:t>
            </w:r>
            <w:proofErr w:type="gramEnd"/>
            <w:r w:rsidRPr="009347A7">
              <w:rPr>
                <w:rFonts w:ascii="Arial Narrow" w:hAnsi="Arial Narrow" w:cs="Arial"/>
                <w:i/>
                <w:sz w:val="20"/>
                <w:szCs w:val="20"/>
                <w:lang w:val="es-ES"/>
              </w:rPr>
              <w:t xml:space="preserve"> este contexto, fueron la obra de </w:t>
            </w:r>
            <w:proofErr w:type="spellStart"/>
            <w:r w:rsidRPr="009347A7">
              <w:rPr>
                <w:rFonts w:ascii="Arial Narrow" w:hAnsi="Arial Narrow" w:cs="Arial"/>
                <w:i/>
                <w:sz w:val="20"/>
                <w:szCs w:val="20"/>
                <w:lang w:val="es-ES"/>
              </w:rPr>
              <w:t>Friedan</w:t>
            </w:r>
            <w:proofErr w:type="spellEnd"/>
            <w:r w:rsidRPr="009347A7">
              <w:rPr>
                <w:rFonts w:ascii="Arial Narrow" w:hAnsi="Arial Narrow" w:cs="Arial"/>
                <w:i/>
                <w:sz w:val="20"/>
                <w:szCs w:val="20"/>
                <w:lang w:val="es-ES"/>
              </w:rPr>
              <w:t xml:space="preserve"> y la de la pensadora existencialista francesa Simone de Beauvoir, El Segundo sexo, las que abrieron un nuevo camino sentando las bases del feminismo moderno y dando lugar a lo que se ha llamado la “segunda ola del feminismo”. </w:t>
            </w:r>
          </w:p>
          <w:p w14:paraId="382949BD" w14:textId="77777777" w:rsidR="0029585B" w:rsidRPr="009347A7" w:rsidRDefault="00017633" w:rsidP="00017633">
            <w:pPr>
              <w:jc w:val="right"/>
              <w:rPr>
                <w:rFonts w:ascii="Arial Narrow" w:hAnsi="Arial Narrow" w:cs="Arial"/>
                <w:b/>
                <w:sz w:val="20"/>
                <w:szCs w:val="20"/>
                <w:lang w:val="es-ES"/>
              </w:rPr>
            </w:pPr>
            <w:r w:rsidRPr="009347A7">
              <w:rPr>
                <w:rFonts w:ascii="Arial Narrow" w:hAnsi="Arial Narrow" w:cs="Arial"/>
                <w:sz w:val="20"/>
                <w:szCs w:val="20"/>
                <w:lang w:val="es-ES"/>
              </w:rPr>
              <w:t xml:space="preserve">Fuster García, F. Betty </w:t>
            </w:r>
            <w:proofErr w:type="spellStart"/>
            <w:r w:rsidRPr="009347A7">
              <w:rPr>
                <w:rFonts w:ascii="Arial Narrow" w:hAnsi="Arial Narrow" w:cs="Arial"/>
                <w:sz w:val="20"/>
                <w:szCs w:val="20"/>
                <w:lang w:val="es-ES"/>
              </w:rPr>
              <w:t>Friedan</w:t>
            </w:r>
            <w:proofErr w:type="spellEnd"/>
            <w:r w:rsidRPr="009347A7">
              <w:rPr>
                <w:rFonts w:ascii="Arial Narrow" w:hAnsi="Arial Narrow" w:cs="Arial"/>
                <w:sz w:val="20"/>
                <w:szCs w:val="20"/>
                <w:lang w:val="es-ES"/>
              </w:rPr>
              <w:t xml:space="preserve">. La mística de la feminidad. En: Revista Claves de Razón Práctica, </w:t>
            </w:r>
            <w:proofErr w:type="spellStart"/>
            <w:r w:rsidRPr="009347A7">
              <w:rPr>
                <w:rFonts w:ascii="Arial Narrow" w:hAnsi="Arial Narrow" w:cs="Arial"/>
                <w:sz w:val="20"/>
                <w:szCs w:val="20"/>
                <w:lang w:val="es-ES"/>
              </w:rPr>
              <w:t>n.°</w:t>
            </w:r>
            <w:proofErr w:type="spellEnd"/>
            <w:r w:rsidRPr="009347A7">
              <w:rPr>
                <w:rFonts w:ascii="Arial Narrow" w:hAnsi="Arial Narrow" w:cs="Arial"/>
                <w:sz w:val="20"/>
                <w:szCs w:val="20"/>
                <w:lang w:val="es-ES"/>
              </w:rPr>
              <w:t xml:space="preserve"> 177, España.</w:t>
            </w:r>
          </w:p>
        </w:tc>
        <w:tc>
          <w:tcPr>
            <w:tcW w:w="3648" w:type="dxa"/>
          </w:tcPr>
          <w:p w14:paraId="22FEA3B7" w14:textId="77777777" w:rsidR="009347A7" w:rsidRPr="009347A7" w:rsidRDefault="009347A7" w:rsidP="009347A7">
            <w:pPr>
              <w:jc w:val="both"/>
              <w:rPr>
                <w:rFonts w:ascii="Arial Narrow" w:hAnsi="Arial Narrow" w:cs="Arial"/>
                <w:i/>
                <w:sz w:val="20"/>
                <w:szCs w:val="20"/>
                <w:lang w:val="es-ES"/>
              </w:rPr>
            </w:pPr>
            <w:r w:rsidRPr="009347A7">
              <w:rPr>
                <w:rFonts w:ascii="Arial Narrow" w:hAnsi="Arial Narrow" w:cs="Arial"/>
                <w:i/>
                <w:sz w:val="20"/>
                <w:szCs w:val="20"/>
                <w:lang w:val="es-ES"/>
              </w:rPr>
              <w:t xml:space="preserve">Pronto [los barrios de] </w:t>
            </w:r>
            <w:proofErr w:type="spellStart"/>
            <w:r w:rsidRPr="009347A7">
              <w:rPr>
                <w:rFonts w:ascii="Arial Narrow" w:hAnsi="Arial Narrow" w:cs="Arial"/>
                <w:i/>
                <w:sz w:val="20"/>
                <w:szCs w:val="20"/>
                <w:lang w:val="es-ES"/>
              </w:rPr>
              <w:t>Haight</w:t>
            </w:r>
            <w:proofErr w:type="spellEnd"/>
            <w:r w:rsidRPr="009347A7">
              <w:rPr>
                <w:rFonts w:ascii="Arial Narrow" w:hAnsi="Arial Narrow" w:cs="Arial"/>
                <w:i/>
                <w:sz w:val="20"/>
                <w:szCs w:val="20"/>
                <w:lang w:val="es-ES"/>
              </w:rPr>
              <w:t xml:space="preserve"> </w:t>
            </w:r>
            <w:proofErr w:type="spellStart"/>
            <w:r w:rsidRPr="009347A7">
              <w:rPr>
                <w:rFonts w:ascii="Arial Narrow" w:hAnsi="Arial Narrow" w:cs="Arial"/>
                <w:i/>
                <w:sz w:val="20"/>
                <w:szCs w:val="20"/>
                <w:lang w:val="es-ES"/>
              </w:rPr>
              <w:t>Ashbury</w:t>
            </w:r>
            <w:proofErr w:type="spellEnd"/>
            <w:r w:rsidRPr="009347A7">
              <w:rPr>
                <w:rFonts w:ascii="Arial Narrow" w:hAnsi="Arial Narrow" w:cs="Arial"/>
                <w:i/>
                <w:sz w:val="20"/>
                <w:szCs w:val="20"/>
                <w:lang w:val="es-ES"/>
              </w:rPr>
              <w:t xml:space="preserve"> [en California] y Greenwich </w:t>
            </w:r>
            <w:proofErr w:type="spellStart"/>
            <w:r w:rsidRPr="009347A7">
              <w:rPr>
                <w:rFonts w:ascii="Arial Narrow" w:hAnsi="Arial Narrow" w:cs="Arial"/>
                <w:i/>
                <w:sz w:val="20"/>
                <w:szCs w:val="20"/>
                <w:lang w:val="es-ES"/>
              </w:rPr>
              <w:t>Village</w:t>
            </w:r>
            <w:proofErr w:type="spellEnd"/>
            <w:r w:rsidRPr="009347A7">
              <w:rPr>
                <w:rFonts w:ascii="Arial Narrow" w:hAnsi="Arial Narrow" w:cs="Arial"/>
                <w:i/>
                <w:sz w:val="20"/>
                <w:szCs w:val="20"/>
                <w:lang w:val="es-ES"/>
              </w:rPr>
              <w:t xml:space="preserve"> en Nueva York comenzaron a poblarse con estos jóvenes vestidos con colores chillantes que usaban el cabello largo y dejaban que collares con símbolos extraños pendiesen de sus cuellos (…). El movimiento hippie trajo consigo una parafernalia de símbolos que le daba un sello distintivo (…). Sin embargo, acaso el elemento más importante y perdurable del movimiento fuese, asimismo, su carácter contracultural, su abierto rechazo a los valores del momento. Otro de sus rasgos altamente significativos fue su carácter pacifista (…). Su actitud, aun en los casos menos politizados, era de enfrentamiento al espíritu belicoso del gobierno estadounidense. El conocido símbolo de la paz que llevaban colgado al cuello era un auténtico desafío al Estado (…). </w:t>
            </w:r>
          </w:p>
          <w:p w14:paraId="1DDB64F8" w14:textId="77777777" w:rsidR="0029585B" w:rsidRPr="009347A7" w:rsidRDefault="009347A7" w:rsidP="009347A7">
            <w:pPr>
              <w:jc w:val="right"/>
              <w:rPr>
                <w:rFonts w:ascii="Arial Narrow" w:hAnsi="Arial Narrow" w:cs="Arial"/>
                <w:sz w:val="20"/>
                <w:szCs w:val="20"/>
                <w:lang w:val="es-ES"/>
              </w:rPr>
            </w:pPr>
            <w:r w:rsidRPr="009347A7">
              <w:rPr>
                <w:rFonts w:ascii="Arial Narrow" w:hAnsi="Arial Narrow" w:cs="Arial"/>
                <w:sz w:val="20"/>
                <w:szCs w:val="20"/>
                <w:lang w:val="es-ES"/>
              </w:rPr>
              <w:t>Volpi Escalante, J. La imaginación y el poder: una historia intelectual de 1968. México D. F., México: Ediciones Era,2006.</w:t>
            </w:r>
          </w:p>
        </w:tc>
      </w:tr>
    </w:tbl>
    <w:p w14:paraId="6D790DCA" w14:textId="77777777" w:rsidR="0029585B" w:rsidRDefault="0029585B" w:rsidP="00383FD5">
      <w:pPr>
        <w:jc w:val="both"/>
        <w:rPr>
          <w:rFonts w:ascii="Arial Narrow" w:hAnsi="Arial Narrow" w:cs="Arial"/>
          <w:b/>
          <w:lang w:val="es-ES"/>
        </w:rPr>
      </w:pPr>
    </w:p>
    <w:p w14:paraId="5812EC4D" w14:textId="77777777" w:rsidR="00383FD5" w:rsidRPr="00383FD5" w:rsidRDefault="00383FD5" w:rsidP="00383FD5">
      <w:pPr>
        <w:jc w:val="both"/>
        <w:rPr>
          <w:rFonts w:ascii="Arial Narrow" w:hAnsi="Arial Narrow" w:cs="Arial"/>
          <w:lang w:val="es-ES"/>
        </w:rPr>
      </w:pPr>
      <w:r>
        <w:rPr>
          <w:rFonts w:ascii="Arial Narrow" w:hAnsi="Arial Narrow" w:cs="Arial"/>
          <w:lang w:val="es-ES"/>
        </w:rPr>
        <w:t xml:space="preserve">Considerando las fuentes expuestas ¿qué implicancias </w:t>
      </w:r>
      <w:r w:rsidRPr="00A07A18">
        <w:rPr>
          <w:rFonts w:ascii="Arial Narrow" w:hAnsi="Arial Narrow" w:cs="Arial"/>
          <w:lang w:val="es-ES"/>
        </w:rPr>
        <w:t xml:space="preserve">tuvieron estos movimientos para la conformación de la sociedad occidental actual? </w:t>
      </w:r>
      <w:r w:rsidRPr="00383FD5">
        <w:rPr>
          <w:rFonts w:ascii="Arial Narrow" w:hAnsi="Arial Narrow" w:cs="Arial"/>
          <w:lang w:val="es-ES"/>
        </w:rPr>
        <w:t>___________________________________________________________________________________________________________</w:t>
      </w:r>
    </w:p>
    <w:p w14:paraId="690031CB" w14:textId="77777777" w:rsidR="00383FD5" w:rsidRPr="00383FD5" w:rsidRDefault="00383FD5" w:rsidP="00383FD5">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47832132" w14:textId="77777777" w:rsidR="00383FD5" w:rsidRPr="00383FD5" w:rsidRDefault="00383FD5" w:rsidP="00383FD5">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0C9D5CF3" w14:textId="77777777" w:rsidR="00383FD5" w:rsidRPr="00383FD5" w:rsidRDefault="00383FD5" w:rsidP="00383FD5">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0C038B54" w14:textId="77777777" w:rsidR="00383FD5" w:rsidRPr="00383FD5" w:rsidRDefault="00383FD5" w:rsidP="00383FD5">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7F04E011" w14:textId="77777777" w:rsidR="00383FD5" w:rsidRDefault="00383FD5" w:rsidP="00383FD5">
      <w:pPr>
        <w:rPr>
          <w:rFonts w:ascii="Arial Narrow" w:hAnsi="Arial Narrow" w:cs="Arial"/>
          <w:lang w:val="es-ES"/>
        </w:rPr>
      </w:pPr>
    </w:p>
    <w:p w14:paraId="7914E21C" w14:textId="77777777" w:rsidR="00A07A18" w:rsidRDefault="00A07A18" w:rsidP="00383FD5">
      <w:pPr>
        <w:rPr>
          <w:rFonts w:ascii="Arial Narrow" w:hAnsi="Arial Narrow" w:cs="Arial"/>
          <w:lang w:val="es-ES"/>
        </w:rPr>
      </w:pPr>
      <w:r w:rsidRPr="00A07A18">
        <w:rPr>
          <w:rFonts w:ascii="Arial Narrow" w:hAnsi="Arial Narrow" w:cs="Arial"/>
          <w:lang w:val="es-ES"/>
        </w:rPr>
        <w:t xml:space="preserve">A pesar de los avances que alcanzaron las mujeres durante este período en términos </w:t>
      </w:r>
      <w:r w:rsidR="00383FD5">
        <w:rPr>
          <w:rFonts w:ascii="Arial Narrow" w:hAnsi="Arial Narrow" w:cs="Arial"/>
          <w:lang w:val="es-ES"/>
        </w:rPr>
        <w:t xml:space="preserve">de inclusión laboral o igualdad </w:t>
      </w:r>
      <w:r w:rsidRPr="00A07A18">
        <w:rPr>
          <w:rFonts w:ascii="Arial Narrow" w:hAnsi="Arial Narrow" w:cs="Arial"/>
          <w:lang w:val="es-ES"/>
        </w:rPr>
        <w:t>de género en ámbitos familiares, ¿por qué crees que en la actualidad han surgido nuevas protestas por parte</w:t>
      </w:r>
      <w:r w:rsidR="00383FD5">
        <w:rPr>
          <w:rFonts w:ascii="Arial Narrow" w:hAnsi="Arial Narrow" w:cs="Arial"/>
          <w:lang w:val="es-ES"/>
        </w:rPr>
        <w:t xml:space="preserve"> </w:t>
      </w:r>
      <w:r w:rsidRPr="00A07A18">
        <w:rPr>
          <w:rFonts w:ascii="Arial Narrow" w:hAnsi="Arial Narrow" w:cs="Arial"/>
          <w:lang w:val="es-ES"/>
        </w:rPr>
        <w:t>de grupos feministas a nivel mundial?</w:t>
      </w:r>
    </w:p>
    <w:p w14:paraId="313348C7" w14:textId="77777777" w:rsidR="00383FD5" w:rsidRPr="00383FD5" w:rsidRDefault="00383FD5" w:rsidP="00383FD5">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177BD6D5" w14:textId="77777777" w:rsidR="00383FD5" w:rsidRPr="00383FD5" w:rsidRDefault="00383FD5" w:rsidP="00383FD5">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04ED695F" w14:textId="77777777" w:rsidR="00383FD5" w:rsidRPr="00383FD5" w:rsidRDefault="00383FD5" w:rsidP="00383FD5">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22F019A3" w14:textId="77777777" w:rsidR="00383FD5" w:rsidRPr="00383FD5" w:rsidRDefault="00383FD5" w:rsidP="00383FD5">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70143790" w14:textId="77777777" w:rsidR="00383FD5" w:rsidRDefault="00383FD5" w:rsidP="00A07A18">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52A475BD" w14:textId="77777777" w:rsidR="00383FD5" w:rsidRPr="00A07A18" w:rsidRDefault="00383FD5" w:rsidP="00A07A18">
      <w:pPr>
        <w:jc w:val="both"/>
        <w:rPr>
          <w:rFonts w:ascii="Arial Narrow" w:hAnsi="Arial Narrow" w:cs="Arial"/>
          <w:lang w:val="es-ES"/>
        </w:rPr>
      </w:pPr>
    </w:p>
    <w:tbl>
      <w:tblPr>
        <w:tblStyle w:val="Tablaconcuadrcula"/>
        <w:tblW w:w="0" w:type="auto"/>
        <w:tblLook w:val="04A0" w:firstRow="1" w:lastRow="0" w:firstColumn="1" w:lastColumn="0" w:noHBand="0" w:noVBand="1"/>
      </w:tblPr>
      <w:tblGrid>
        <w:gridCol w:w="2943"/>
        <w:gridCol w:w="6946"/>
        <w:gridCol w:w="1129"/>
      </w:tblGrid>
      <w:tr w:rsidR="00CB03BB" w14:paraId="7C167EBA" w14:textId="77777777" w:rsidTr="00CB03BB">
        <w:tc>
          <w:tcPr>
            <w:tcW w:w="2943" w:type="dxa"/>
          </w:tcPr>
          <w:p w14:paraId="0A45B931" w14:textId="77777777" w:rsidR="00CB03BB" w:rsidRPr="006439F9" w:rsidRDefault="00CB03BB">
            <w:pPr>
              <w:rPr>
                <w:rFonts w:ascii="Arial Narrow" w:hAnsi="Arial Narrow" w:cs="Arial"/>
                <w:b/>
                <w:lang w:val="es-ES"/>
              </w:rPr>
            </w:pPr>
            <w:r w:rsidRPr="006439F9">
              <w:rPr>
                <w:rFonts w:ascii="Arial Narrow" w:hAnsi="Arial Narrow" w:cs="Arial"/>
                <w:b/>
                <w:lang w:val="es-ES"/>
              </w:rPr>
              <w:t>CRITERIO</w:t>
            </w:r>
          </w:p>
        </w:tc>
        <w:tc>
          <w:tcPr>
            <w:tcW w:w="6946" w:type="dxa"/>
          </w:tcPr>
          <w:p w14:paraId="2FDE4500" w14:textId="77777777" w:rsidR="00CB03BB" w:rsidRPr="006439F9" w:rsidRDefault="00CB03BB">
            <w:pPr>
              <w:rPr>
                <w:rFonts w:ascii="Arial Narrow" w:hAnsi="Arial Narrow" w:cs="Arial"/>
                <w:b/>
                <w:lang w:val="es-ES"/>
              </w:rPr>
            </w:pPr>
            <w:r w:rsidRPr="006439F9">
              <w:rPr>
                <w:rFonts w:ascii="Arial Narrow" w:hAnsi="Arial Narrow" w:cs="Arial"/>
                <w:b/>
                <w:lang w:val="es-ES"/>
              </w:rPr>
              <w:t>DESCRIPCIÓN</w:t>
            </w:r>
          </w:p>
        </w:tc>
        <w:tc>
          <w:tcPr>
            <w:tcW w:w="1129" w:type="dxa"/>
          </w:tcPr>
          <w:p w14:paraId="7D09CD50" w14:textId="77777777" w:rsidR="00CB03BB" w:rsidRPr="006439F9" w:rsidRDefault="00CB03BB">
            <w:pPr>
              <w:rPr>
                <w:rFonts w:ascii="Arial Narrow" w:hAnsi="Arial Narrow" w:cs="Arial"/>
                <w:b/>
                <w:lang w:val="es-ES"/>
              </w:rPr>
            </w:pPr>
            <w:r w:rsidRPr="006439F9">
              <w:rPr>
                <w:rFonts w:ascii="Arial Narrow" w:hAnsi="Arial Narrow" w:cs="Arial"/>
                <w:b/>
                <w:lang w:val="es-ES"/>
              </w:rPr>
              <w:t>PUNTAJE</w:t>
            </w:r>
          </w:p>
        </w:tc>
      </w:tr>
      <w:tr w:rsidR="00CB03BB" w14:paraId="1E05B2CE" w14:textId="77777777" w:rsidTr="00CB03BB">
        <w:tc>
          <w:tcPr>
            <w:tcW w:w="2943" w:type="dxa"/>
          </w:tcPr>
          <w:p w14:paraId="0608B1C4" w14:textId="77777777" w:rsidR="00CB03BB" w:rsidRDefault="00CB03BB">
            <w:pPr>
              <w:rPr>
                <w:rFonts w:ascii="Arial Narrow" w:hAnsi="Arial Narrow" w:cs="Arial"/>
                <w:lang w:val="es-ES"/>
              </w:rPr>
            </w:pPr>
            <w:r w:rsidRPr="00CF312B">
              <w:rPr>
                <w:rFonts w:ascii="Arial Narrow" w:hAnsi="Arial Narrow" w:cs="Arial"/>
                <w:lang w:val="es-ES"/>
              </w:rPr>
              <w:t>Redacción</w:t>
            </w:r>
          </w:p>
        </w:tc>
        <w:tc>
          <w:tcPr>
            <w:tcW w:w="6946" w:type="dxa"/>
          </w:tcPr>
          <w:p w14:paraId="169859FD" w14:textId="77777777" w:rsidR="00CB03BB" w:rsidRDefault="009F63BB" w:rsidP="000F67EB">
            <w:pPr>
              <w:jc w:val="both"/>
              <w:rPr>
                <w:rFonts w:ascii="Arial Narrow" w:hAnsi="Arial Narrow" w:cs="Arial"/>
                <w:lang w:val="es-ES"/>
              </w:rPr>
            </w:pPr>
            <w:r>
              <w:rPr>
                <w:rFonts w:ascii="Arial Narrow" w:hAnsi="Arial Narrow" w:cs="Arial"/>
                <w:lang w:val="es-ES"/>
              </w:rPr>
              <w:t>Es coherente y cohesionada, no deja lugar a lagunas ni incurre en repeticiones.</w:t>
            </w:r>
          </w:p>
        </w:tc>
        <w:tc>
          <w:tcPr>
            <w:tcW w:w="1129" w:type="dxa"/>
          </w:tcPr>
          <w:p w14:paraId="6DC0F1B6" w14:textId="77777777" w:rsidR="00CB03BB" w:rsidRDefault="00CB03BB" w:rsidP="00CB03BB">
            <w:pPr>
              <w:jc w:val="right"/>
              <w:rPr>
                <w:rFonts w:ascii="Arial Narrow" w:hAnsi="Arial Narrow" w:cs="Arial"/>
                <w:lang w:val="es-ES"/>
              </w:rPr>
            </w:pPr>
            <w:r>
              <w:rPr>
                <w:rFonts w:ascii="Arial Narrow" w:hAnsi="Arial Narrow" w:cs="Arial"/>
                <w:lang w:val="es-ES"/>
              </w:rPr>
              <w:t>/4</w:t>
            </w:r>
          </w:p>
        </w:tc>
      </w:tr>
      <w:tr w:rsidR="00CB03BB" w14:paraId="04FB04B5" w14:textId="77777777" w:rsidTr="00CB03BB">
        <w:tc>
          <w:tcPr>
            <w:tcW w:w="2943" w:type="dxa"/>
          </w:tcPr>
          <w:p w14:paraId="5BA93AA9" w14:textId="77777777" w:rsidR="00CB03BB" w:rsidRDefault="00CB03BB">
            <w:pPr>
              <w:rPr>
                <w:rFonts w:ascii="Arial Narrow" w:hAnsi="Arial Narrow" w:cs="Arial"/>
                <w:lang w:val="es-ES"/>
              </w:rPr>
            </w:pPr>
            <w:r w:rsidRPr="00CF312B">
              <w:rPr>
                <w:rFonts w:ascii="Arial Narrow" w:hAnsi="Arial Narrow" w:cs="Arial"/>
                <w:lang w:val="es-ES"/>
              </w:rPr>
              <w:t>Argumento</w:t>
            </w:r>
          </w:p>
        </w:tc>
        <w:tc>
          <w:tcPr>
            <w:tcW w:w="6946" w:type="dxa"/>
          </w:tcPr>
          <w:p w14:paraId="063C5D95" w14:textId="77777777" w:rsidR="00CB03BB" w:rsidRDefault="00B973B8" w:rsidP="000F67EB">
            <w:pPr>
              <w:jc w:val="both"/>
              <w:rPr>
                <w:rFonts w:ascii="Arial Narrow" w:hAnsi="Arial Narrow" w:cs="Arial"/>
                <w:lang w:val="es-ES"/>
              </w:rPr>
            </w:pPr>
            <w:r>
              <w:rPr>
                <w:rFonts w:ascii="Arial Narrow" w:hAnsi="Arial Narrow" w:cs="Arial"/>
                <w:lang w:val="es-ES"/>
              </w:rPr>
              <w:t>Expresa justificadamente su análisis, desplegando capacidades y destrezas esperadas.</w:t>
            </w:r>
          </w:p>
        </w:tc>
        <w:tc>
          <w:tcPr>
            <w:tcW w:w="1129" w:type="dxa"/>
          </w:tcPr>
          <w:p w14:paraId="54DEDE17" w14:textId="77777777" w:rsidR="00CB03BB" w:rsidRDefault="00CB03BB" w:rsidP="00CB03BB">
            <w:pPr>
              <w:jc w:val="right"/>
              <w:rPr>
                <w:rFonts w:ascii="Arial Narrow" w:hAnsi="Arial Narrow" w:cs="Arial"/>
                <w:lang w:val="es-ES"/>
              </w:rPr>
            </w:pPr>
            <w:r>
              <w:rPr>
                <w:rFonts w:ascii="Arial Narrow" w:hAnsi="Arial Narrow" w:cs="Arial"/>
                <w:lang w:val="es-ES"/>
              </w:rPr>
              <w:t>/4</w:t>
            </w:r>
          </w:p>
        </w:tc>
      </w:tr>
      <w:tr w:rsidR="00CB03BB" w14:paraId="1D15F3AA" w14:textId="77777777" w:rsidTr="00CB03BB">
        <w:tc>
          <w:tcPr>
            <w:tcW w:w="2943" w:type="dxa"/>
          </w:tcPr>
          <w:p w14:paraId="2CF039E5" w14:textId="77777777" w:rsidR="00CB03BB" w:rsidRDefault="00CB03BB">
            <w:pPr>
              <w:rPr>
                <w:rFonts w:ascii="Arial Narrow" w:hAnsi="Arial Narrow" w:cs="Arial"/>
                <w:lang w:val="es-ES"/>
              </w:rPr>
            </w:pPr>
            <w:r w:rsidRPr="00CF312B">
              <w:rPr>
                <w:rFonts w:ascii="Arial Narrow" w:hAnsi="Arial Narrow" w:cs="Arial"/>
                <w:lang w:val="es-ES"/>
              </w:rPr>
              <w:t>Contextualización histórica</w:t>
            </w:r>
          </w:p>
        </w:tc>
        <w:tc>
          <w:tcPr>
            <w:tcW w:w="6946" w:type="dxa"/>
          </w:tcPr>
          <w:p w14:paraId="16E9CB21" w14:textId="77777777" w:rsidR="00CB03BB" w:rsidRDefault="00B973B8" w:rsidP="000F67EB">
            <w:pPr>
              <w:jc w:val="both"/>
              <w:rPr>
                <w:rFonts w:ascii="Arial Narrow" w:hAnsi="Arial Narrow" w:cs="Arial"/>
                <w:lang w:val="es-ES"/>
              </w:rPr>
            </w:pPr>
            <w:r>
              <w:rPr>
                <w:rFonts w:ascii="Arial Narrow" w:hAnsi="Arial Narrow" w:cs="Arial"/>
                <w:lang w:val="es-ES"/>
              </w:rPr>
              <w:t xml:space="preserve">Vincula sus respuestas al momento histórico estudiado, considerando los contenidos </w:t>
            </w:r>
            <w:r w:rsidR="000F67EB">
              <w:rPr>
                <w:rFonts w:ascii="Arial Narrow" w:hAnsi="Arial Narrow" w:cs="Arial"/>
                <w:lang w:val="es-ES"/>
              </w:rPr>
              <w:t>explicitados en la guía de aprendizaje</w:t>
            </w:r>
            <w:r>
              <w:rPr>
                <w:rFonts w:ascii="Arial Narrow" w:hAnsi="Arial Narrow" w:cs="Arial"/>
                <w:lang w:val="es-ES"/>
              </w:rPr>
              <w:t>.</w:t>
            </w:r>
          </w:p>
        </w:tc>
        <w:tc>
          <w:tcPr>
            <w:tcW w:w="1129" w:type="dxa"/>
          </w:tcPr>
          <w:p w14:paraId="222268AA" w14:textId="77777777" w:rsidR="00CB03BB" w:rsidRDefault="00CB03BB" w:rsidP="00CB03BB">
            <w:pPr>
              <w:jc w:val="right"/>
              <w:rPr>
                <w:rFonts w:ascii="Arial Narrow" w:hAnsi="Arial Narrow" w:cs="Arial"/>
                <w:lang w:val="es-ES"/>
              </w:rPr>
            </w:pPr>
            <w:r>
              <w:rPr>
                <w:rFonts w:ascii="Arial Narrow" w:hAnsi="Arial Narrow" w:cs="Arial"/>
                <w:lang w:val="es-ES"/>
              </w:rPr>
              <w:t>/4</w:t>
            </w:r>
          </w:p>
        </w:tc>
      </w:tr>
      <w:tr w:rsidR="00CB03BB" w14:paraId="0F3AFE03" w14:textId="77777777" w:rsidTr="00CB03BB">
        <w:tc>
          <w:tcPr>
            <w:tcW w:w="2943" w:type="dxa"/>
          </w:tcPr>
          <w:p w14:paraId="6E31732F" w14:textId="77777777" w:rsidR="00CB03BB" w:rsidRDefault="00CB03BB">
            <w:pPr>
              <w:rPr>
                <w:rFonts w:ascii="Arial Narrow" w:hAnsi="Arial Narrow" w:cs="Arial"/>
                <w:lang w:val="es-ES"/>
              </w:rPr>
            </w:pPr>
            <w:r w:rsidRPr="00CF312B">
              <w:rPr>
                <w:rFonts w:ascii="Arial Narrow" w:hAnsi="Arial Narrow" w:cs="Arial"/>
                <w:lang w:val="es-ES"/>
              </w:rPr>
              <w:t>Precisión conceptual</w:t>
            </w:r>
          </w:p>
        </w:tc>
        <w:tc>
          <w:tcPr>
            <w:tcW w:w="6946" w:type="dxa"/>
          </w:tcPr>
          <w:p w14:paraId="7A1CB547" w14:textId="77777777" w:rsidR="00CB03BB" w:rsidRDefault="00D44043" w:rsidP="000F67EB">
            <w:pPr>
              <w:jc w:val="both"/>
              <w:rPr>
                <w:rFonts w:ascii="Arial Narrow" w:hAnsi="Arial Narrow" w:cs="Arial"/>
                <w:lang w:val="es-ES"/>
              </w:rPr>
            </w:pPr>
            <w:r>
              <w:rPr>
                <w:rFonts w:ascii="Arial Narrow" w:hAnsi="Arial Narrow" w:cs="Arial"/>
                <w:lang w:val="es-ES"/>
              </w:rPr>
              <w:t>Utiliza conceptos precisos (palabras clave) y pertinentes con la disciplina y materia en estudio.</w:t>
            </w:r>
          </w:p>
        </w:tc>
        <w:tc>
          <w:tcPr>
            <w:tcW w:w="1129" w:type="dxa"/>
          </w:tcPr>
          <w:p w14:paraId="3A635184" w14:textId="77777777" w:rsidR="00CB03BB" w:rsidRDefault="00CB03BB" w:rsidP="00CB03BB">
            <w:pPr>
              <w:jc w:val="right"/>
              <w:rPr>
                <w:rFonts w:ascii="Arial Narrow" w:hAnsi="Arial Narrow" w:cs="Arial"/>
                <w:lang w:val="es-ES"/>
              </w:rPr>
            </w:pPr>
            <w:r>
              <w:rPr>
                <w:rFonts w:ascii="Arial Narrow" w:hAnsi="Arial Narrow" w:cs="Arial"/>
                <w:lang w:val="es-ES"/>
              </w:rPr>
              <w:t>/4</w:t>
            </w:r>
          </w:p>
        </w:tc>
      </w:tr>
      <w:tr w:rsidR="00CB03BB" w14:paraId="4CA29CC6" w14:textId="77777777" w:rsidTr="00CB03BB">
        <w:tc>
          <w:tcPr>
            <w:tcW w:w="2943" w:type="dxa"/>
          </w:tcPr>
          <w:p w14:paraId="652F7063" w14:textId="77777777" w:rsidR="00CB03BB" w:rsidRDefault="00CB03BB">
            <w:pPr>
              <w:rPr>
                <w:rFonts w:ascii="Arial Narrow" w:hAnsi="Arial Narrow" w:cs="Arial"/>
                <w:lang w:val="es-ES"/>
              </w:rPr>
            </w:pPr>
            <w:r w:rsidRPr="00CF312B">
              <w:rPr>
                <w:rFonts w:ascii="Arial Narrow" w:hAnsi="Arial Narrow" w:cs="Arial"/>
                <w:lang w:val="es-ES"/>
              </w:rPr>
              <w:t>Ortograf</w:t>
            </w:r>
            <w:r>
              <w:rPr>
                <w:rFonts w:ascii="Arial Narrow" w:hAnsi="Arial Narrow" w:cs="Arial"/>
                <w:lang w:val="es-ES"/>
              </w:rPr>
              <w:t>ía</w:t>
            </w:r>
          </w:p>
        </w:tc>
        <w:tc>
          <w:tcPr>
            <w:tcW w:w="6946" w:type="dxa"/>
          </w:tcPr>
          <w:p w14:paraId="67F761C0" w14:textId="77777777" w:rsidR="00CB03BB" w:rsidRDefault="00D44043" w:rsidP="000F67EB">
            <w:pPr>
              <w:jc w:val="both"/>
              <w:rPr>
                <w:rFonts w:ascii="Arial Narrow" w:hAnsi="Arial Narrow" w:cs="Arial"/>
                <w:lang w:val="es-ES"/>
              </w:rPr>
            </w:pPr>
            <w:r>
              <w:rPr>
                <w:rFonts w:ascii="Arial Narrow" w:hAnsi="Arial Narrow" w:cs="Arial"/>
                <w:lang w:val="es-ES"/>
              </w:rPr>
              <w:t>No se presentan faltas de ortografía reiteradas.</w:t>
            </w:r>
          </w:p>
        </w:tc>
        <w:tc>
          <w:tcPr>
            <w:tcW w:w="1129" w:type="dxa"/>
          </w:tcPr>
          <w:p w14:paraId="186DF026" w14:textId="77777777" w:rsidR="00CB03BB" w:rsidRDefault="00CB03BB" w:rsidP="00CB03BB">
            <w:pPr>
              <w:jc w:val="right"/>
              <w:rPr>
                <w:rFonts w:ascii="Arial Narrow" w:hAnsi="Arial Narrow" w:cs="Arial"/>
                <w:lang w:val="es-ES"/>
              </w:rPr>
            </w:pPr>
            <w:r>
              <w:rPr>
                <w:rFonts w:ascii="Arial Narrow" w:hAnsi="Arial Narrow" w:cs="Arial"/>
                <w:lang w:val="es-ES"/>
              </w:rPr>
              <w:t>/3</w:t>
            </w:r>
          </w:p>
        </w:tc>
      </w:tr>
      <w:tr w:rsidR="00CB03BB" w14:paraId="3EF44761" w14:textId="77777777" w:rsidTr="00CB03BB">
        <w:tc>
          <w:tcPr>
            <w:tcW w:w="2943" w:type="dxa"/>
          </w:tcPr>
          <w:p w14:paraId="15652FE6" w14:textId="77777777" w:rsidR="00CB03BB" w:rsidRDefault="00CB03BB">
            <w:pPr>
              <w:rPr>
                <w:rFonts w:ascii="Arial Narrow" w:hAnsi="Arial Narrow" w:cs="Arial"/>
                <w:lang w:val="es-ES"/>
              </w:rPr>
            </w:pPr>
            <w:r w:rsidRPr="00CF312B">
              <w:rPr>
                <w:rFonts w:ascii="Arial Narrow" w:hAnsi="Arial Narrow" w:cs="Arial"/>
                <w:lang w:val="es-ES"/>
              </w:rPr>
              <w:t>Cla</w:t>
            </w:r>
            <w:r>
              <w:rPr>
                <w:rFonts w:ascii="Arial Narrow" w:hAnsi="Arial Narrow" w:cs="Arial"/>
                <w:lang w:val="es-ES"/>
              </w:rPr>
              <w:t>ridad de las ideas expresadas</w:t>
            </w:r>
          </w:p>
        </w:tc>
        <w:tc>
          <w:tcPr>
            <w:tcW w:w="6946" w:type="dxa"/>
          </w:tcPr>
          <w:p w14:paraId="65EB4778" w14:textId="77777777" w:rsidR="00CB03BB" w:rsidRDefault="00975A74" w:rsidP="000F67EB">
            <w:pPr>
              <w:jc w:val="both"/>
              <w:rPr>
                <w:rFonts w:ascii="Arial Narrow" w:hAnsi="Arial Narrow" w:cs="Arial"/>
                <w:lang w:val="es-ES"/>
              </w:rPr>
            </w:pPr>
            <w:r>
              <w:rPr>
                <w:rFonts w:ascii="Arial Narrow" w:hAnsi="Arial Narrow" w:cs="Arial"/>
                <w:lang w:val="es-ES"/>
              </w:rPr>
              <w:t>El texto en sí mismo es suficiente para comprender las ideas, sin requerir explicaciones adicionales.</w:t>
            </w:r>
          </w:p>
        </w:tc>
        <w:tc>
          <w:tcPr>
            <w:tcW w:w="1129" w:type="dxa"/>
          </w:tcPr>
          <w:p w14:paraId="0E21BA49" w14:textId="77777777" w:rsidR="00CB03BB" w:rsidRDefault="00CB03BB" w:rsidP="00CB03BB">
            <w:pPr>
              <w:jc w:val="right"/>
              <w:rPr>
                <w:rFonts w:ascii="Arial Narrow" w:hAnsi="Arial Narrow" w:cs="Arial"/>
                <w:lang w:val="es-ES"/>
              </w:rPr>
            </w:pPr>
            <w:r>
              <w:rPr>
                <w:rFonts w:ascii="Arial Narrow" w:hAnsi="Arial Narrow" w:cs="Arial"/>
                <w:lang w:val="es-ES"/>
              </w:rPr>
              <w:t>/3</w:t>
            </w:r>
          </w:p>
        </w:tc>
      </w:tr>
      <w:tr w:rsidR="00CB03BB" w14:paraId="4D77309F" w14:textId="77777777" w:rsidTr="001922D2">
        <w:tc>
          <w:tcPr>
            <w:tcW w:w="9889" w:type="dxa"/>
            <w:gridSpan w:val="2"/>
          </w:tcPr>
          <w:p w14:paraId="3C632B4E" w14:textId="77777777" w:rsidR="00CB03BB" w:rsidRPr="006439F9" w:rsidRDefault="00CB03BB" w:rsidP="00CB03BB">
            <w:pPr>
              <w:jc w:val="right"/>
              <w:rPr>
                <w:rFonts w:ascii="Arial Narrow" w:hAnsi="Arial Narrow" w:cs="Arial"/>
                <w:b/>
                <w:lang w:val="es-ES"/>
              </w:rPr>
            </w:pPr>
            <w:r w:rsidRPr="006439F9">
              <w:rPr>
                <w:rFonts w:ascii="Arial Narrow" w:hAnsi="Arial Narrow" w:cs="Arial"/>
                <w:b/>
                <w:lang w:val="es-ES"/>
              </w:rPr>
              <w:t>TOTAL</w:t>
            </w:r>
          </w:p>
        </w:tc>
        <w:tc>
          <w:tcPr>
            <w:tcW w:w="1129" w:type="dxa"/>
          </w:tcPr>
          <w:p w14:paraId="43812BB9" w14:textId="77777777" w:rsidR="00CB03BB" w:rsidRDefault="009F63BB" w:rsidP="00CB03BB">
            <w:pPr>
              <w:jc w:val="right"/>
              <w:rPr>
                <w:rFonts w:ascii="Arial Narrow" w:hAnsi="Arial Narrow" w:cs="Arial"/>
                <w:lang w:val="es-ES"/>
              </w:rPr>
            </w:pPr>
            <w:r>
              <w:rPr>
                <w:rFonts w:ascii="Arial Narrow" w:hAnsi="Arial Narrow" w:cs="Arial"/>
                <w:lang w:val="es-ES"/>
              </w:rPr>
              <w:t>/20</w:t>
            </w:r>
          </w:p>
        </w:tc>
      </w:tr>
    </w:tbl>
    <w:p w14:paraId="70912A7C" w14:textId="77777777" w:rsidR="00157782" w:rsidRDefault="00157782" w:rsidP="00157782">
      <w:pPr>
        <w:pStyle w:val="Encabezado"/>
        <w:spacing w:line="360" w:lineRule="auto"/>
        <w:jc w:val="center"/>
        <w:rPr>
          <w:rFonts w:ascii="Arial Narrow" w:hAnsi="Arial Narrow" w:cs="Arial"/>
          <w:b/>
          <w:sz w:val="24"/>
        </w:rPr>
      </w:pPr>
    </w:p>
    <w:tbl>
      <w:tblPr>
        <w:tblStyle w:val="Tablaconcuadrcula"/>
        <w:tblpPr w:leftFromText="141" w:rightFromText="141" w:vertAnchor="text" w:horzAnchor="page" w:tblpX="9253" w:tblpY="-43"/>
        <w:tblW w:w="0" w:type="auto"/>
        <w:tblLook w:val="04A0" w:firstRow="1" w:lastRow="0" w:firstColumn="1" w:lastColumn="0" w:noHBand="0" w:noVBand="1"/>
      </w:tblPr>
      <w:tblGrid>
        <w:gridCol w:w="2680"/>
      </w:tblGrid>
      <w:tr w:rsidR="005D4119" w:rsidRPr="00BE1177" w14:paraId="09D4A223" w14:textId="77777777" w:rsidTr="005D4119">
        <w:tc>
          <w:tcPr>
            <w:tcW w:w="2680" w:type="dxa"/>
          </w:tcPr>
          <w:p w14:paraId="0C17D860" w14:textId="77777777" w:rsidR="005D4119" w:rsidRPr="00BE1177" w:rsidRDefault="005D4119" w:rsidP="005D4119">
            <w:pPr>
              <w:pStyle w:val="Encabezado"/>
              <w:spacing w:line="360" w:lineRule="auto"/>
              <w:jc w:val="center"/>
              <w:rPr>
                <w:rFonts w:ascii="Arial Narrow" w:hAnsi="Arial Narrow" w:cs="Arial"/>
              </w:rPr>
            </w:pPr>
            <w:r w:rsidRPr="000A78C4">
              <w:rPr>
                <w:rFonts w:ascii="Arial Narrow" w:hAnsi="Arial Narrow" w:cs="Arial"/>
              </w:rPr>
              <w:t xml:space="preserve">Tiempo estimado: </w:t>
            </w:r>
            <w:r w:rsidR="007E2321">
              <w:rPr>
                <w:rFonts w:ascii="Arial Narrow" w:hAnsi="Arial Narrow" w:cs="Arial"/>
              </w:rPr>
              <w:t>25</w:t>
            </w:r>
            <w:r w:rsidRPr="000A78C4">
              <w:rPr>
                <w:rFonts w:ascii="Arial Narrow" w:hAnsi="Arial Narrow" w:cs="Arial"/>
              </w:rPr>
              <w:t xml:space="preserve"> minutos.</w:t>
            </w:r>
          </w:p>
        </w:tc>
      </w:tr>
    </w:tbl>
    <w:p w14:paraId="3D5CC23A" w14:textId="77777777" w:rsidR="00DB67AD" w:rsidRDefault="00DB67AD" w:rsidP="00157782">
      <w:pPr>
        <w:pStyle w:val="Encabezado"/>
        <w:spacing w:line="360" w:lineRule="auto"/>
        <w:jc w:val="center"/>
        <w:rPr>
          <w:rFonts w:ascii="Arial Narrow" w:hAnsi="Arial Narrow" w:cs="Arial"/>
          <w:b/>
          <w:sz w:val="24"/>
        </w:rPr>
      </w:pPr>
      <w:r w:rsidRPr="00157782">
        <w:rPr>
          <w:rFonts w:ascii="Arial Narrow" w:hAnsi="Arial Narrow" w:cs="Arial"/>
          <w:b/>
          <w:sz w:val="24"/>
        </w:rPr>
        <w:t>3. Mov</w:t>
      </w:r>
      <w:r w:rsidR="0030555C" w:rsidRPr="00157782">
        <w:rPr>
          <w:rFonts w:ascii="Arial Narrow" w:hAnsi="Arial Narrow" w:cs="Arial"/>
          <w:b/>
          <w:sz w:val="24"/>
        </w:rPr>
        <w:t>ilizaciones sociales en América:</w:t>
      </w:r>
      <w:r w:rsidRPr="00157782">
        <w:rPr>
          <w:rFonts w:ascii="Arial Narrow" w:hAnsi="Arial Narrow" w:cs="Arial"/>
          <w:b/>
          <w:sz w:val="24"/>
        </w:rPr>
        <w:t xml:space="preserve"> revolución y reforma de los sistemas políticos.</w:t>
      </w:r>
    </w:p>
    <w:p w14:paraId="2A93F6AD" w14:textId="77777777" w:rsidR="00E60B03" w:rsidRPr="00E60B03" w:rsidRDefault="00AD32BF" w:rsidP="00E60B03">
      <w:pPr>
        <w:jc w:val="both"/>
        <w:rPr>
          <w:rFonts w:ascii="Arial Narrow" w:hAnsi="Arial Narrow" w:cs="Arial"/>
        </w:rPr>
      </w:pPr>
      <w:r w:rsidRPr="00AD32BF">
        <w:rPr>
          <w:rFonts w:ascii="Arial Narrow" w:hAnsi="Arial Narrow" w:cs="Arial"/>
        </w:rPr>
        <w:t xml:space="preserve">La Guerra Fría se vivió en América Latina de manera particular. Si bien desde el siglo XIX </w:t>
      </w:r>
      <w:r w:rsidRPr="002C11E0">
        <w:rPr>
          <w:rFonts w:ascii="Arial Narrow" w:hAnsi="Arial Narrow" w:cs="Arial"/>
          <w:b/>
        </w:rPr>
        <w:t>Estados</w:t>
      </w:r>
      <w:r w:rsidRPr="00AD32BF">
        <w:rPr>
          <w:rFonts w:ascii="Arial Narrow" w:hAnsi="Arial Narrow" w:cs="Arial"/>
        </w:rPr>
        <w:t xml:space="preserve"> </w:t>
      </w:r>
      <w:r w:rsidR="005D4119" w:rsidRPr="002C11E0">
        <w:rPr>
          <w:rFonts w:ascii="Arial Narrow" w:hAnsi="Arial Narrow" w:cs="Arial"/>
          <w:b/>
        </w:rPr>
        <w:t>U</w:t>
      </w:r>
      <w:r w:rsidRPr="002C11E0">
        <w:rPr>
          <w:rFonts w:ascii="Arial Narrow" w:hAnsi="Arial Narrow" w:cs="Arial"/>
          <w:b/>
        </w:rPr>
        <w:t>nidos</w:t>
      </w:r>
      <w:r w:rsidRPr="00AD32BF">
        <w:rPr>
          <w:rFonts w:ascii="Arial Narrow" w:hAnsi="Arial Narrow" w:cs="Arial"/>
        </w:rPr>
        <w:t xml:space="preserve"> había considerado esta región como su área de </w:t>
      </w:r>
      <w:r w:rsidRPr="002C11E0">
        <w:rPr>
          <w:rFonts w:ascii="Arial Narrow" w:hAnsi="Arial Narrow" w:cs="Arial"/>
          <w:b/>
        </w:rPr>
        <w:t>influencia</w:t>
      </w:r>
      <w:r w:rsidRPr="00AD32BF">
        <w:rPr>
          <w:rFonts w:ascii="Arial Narrow" w:hAnsi="Arial Narrow" w:cs="Arial"/>
        </w:rPr>
        <w:t xml:space="preserve"> </w:t>
      </w:r>
      <w:r w:rsidRPr="002C11E0">
        <w:rPr>
          <w:rFonts w:ascii="Arial Narrow" w:hAnsi="Arial Narrow" w:cs="Arial"/>
          <w:b/>
        </w:rPr>
        <w:t>natural</w:t>
      </w:r>
      <w:r w:rsidR="00E60B03">
        <w:rPr>
          <w:rFonts w:ascii="Arial Narrow" w:hAnsi="Arial Narrow" w:cs="Arial"/>
          <w:b/>
        </w:rPr>
        <w:t>, e</w:t>
      </w:r>
      <w:r w:rsidR="00E60B03" w:rsidRPr="00E60B03">
        <w:rPr>
          <w:rFonts w:ascii="Arial Narrow" w:hAnsi="Arial Narrow" w:cs="Arial"/>
        </w:rPr>
        <w:t xml:space="preserve">n la medida en que </w:t>
      </w:r>
      <w:r w:rsidR="00E60B03">
        <w:rPr>
          <w:rFonts w:ascii="Arial Narrow" w:hAnsi="Arial Narrow" w:cs="Arial"/>
        </w:rPr>
        <w:t>esta situación</w:t>
      </w:r>
      <w:r w:rsidR="00E60B03" w:rsidRPr="00E60B03">
        <w:rPr>
          <w:rFonts w:ascii="Arial Narrow" w:hAnsi="Arial Narrow" w:cs="Arial"/>
        </w:rPr>
        <w:t xml:space="preserve"> implicaba el aseguramiento geopolítico de zonas de influencia excluyentes, el país del Norte intentó reafirmar su incidencia en la política y economía regional. Para hacerlo, </w:t>
      </w:r>
      <w:r w:rsidR="00E60B03" w:rsidRPr="00E60B03">
        <w:rPr>
          <w:rFonts w:ascii="Arial Narrow" w:hAnsi="Arial Narrow" w:cs="Arial"/>
          <w:b/>
        </w:rPr>
        <w:t>promovió</w:t>
      </w:r>
      <w:r w:rsidR="00E60B03" w:rsidRPr="00E60B03">
        <w:rPr>
          <w:rFonts w:ascii="Arial Narrow" w:hAnsi="Arial Narrow" w:cs="Arial"/>
        </w:rPr>
        <w:t xml:space="preserve"> la </w:t>
      </w:r>
      <w:r w:rsidR="00E60B03" w:rsidRPr="00E60B03">
        <w:rPr>
          <w:rFonts w:ascii="Arial Narrow" w:hAnsi="Arial Narrow" w:cs="Arial"/>
          <w:b/>
        </w:rPr>
        <w:t>firma</w:t>
      </w:r>
      <w:r w:rsidR="00E60B03" w:rsidRPr="00E60B03">
        <w:rPr>
          <w:rFonts w:ascii="Arial Narrow" w:hAnsi="Arial Narrow" w:cs="Arial"/>
        </w:rPr>
        <w:t xml:space="preserve"> de </w:t>
      </w:r>
      <w:r w:rsidR="00E60B03" w:rsidRPr="00E60B03">
        <w:rPr>
          <w:rFonts w:ascii="Arial Narrow" w:hAnsi="Arial Narrow" w:cs="Arial"/>
          <w:b/>
        </w:rPr>
        <w:t>tratados</w:t>
      </w:r>
      <w:r w:rsidR="00E60B03" w:rsidRPr="00E60B03">
        <w:rPr>
          <w:rFonts w:ascii="Arial Narrow" w:hAnsi="Arial Narrow" w:cs="Arial"/>
        </w:rPr>
        <w:t xml:space="preserve"> </w:t>
      </w:r>
      <w:r w:rsidR="00E60B03" w:rsidRPr="00E60B03">
        <w:rPr>
          <w:rFonts w:ascii="Arial Narrow" w:hAnsi="Arial Narrow" w:cs="Arial"/>
          <w:b/>
        </w:rPr>
        <w:t>multilaterales</w:t>
      </w:r>
      <w:r w:rsidR="00E60B03" w:rsidRPr="00E60B03">
        <w:rPr>
          <w:rFonts w:ascii="Arial Narrow" w:hAnsi="Arial Narrow" w:cs="Arial"/>
        </w:rPr>
        <w:t xml:space="preserve"> de </w:t>
      </w:r>
      <w:r w:rsidR="00E60B03" w:rsidRPr="00E60B03">
        <w:rPr>
          <w:rFonts w:ascii="Arial Narrow" w:hAnsi="Arial Narrow" w:cs="Arial"/>
          <w:b/>
        </w:rPr>
        <w:t>apoyo</w:t>
      </w:r>
      <w:r w:rsidR="00E60B03" w:rsidRPr="00E60B03">
        <w:rPr>
          <w:rFonts w:ascii="Arial Narrow" w:hAnsi="Arial Narrow" w:cs="Arial"/>
        </w:rPr>
        <w:t xml:space="preserve"> </w:t>
      </w:r>
      <w:r w:rsidR="00E60B03" w:rsidRPr="00E60B03">
        <w:rPr>
          <w:rFonts w:ascii="Arial Narrow" w:hAnsi="Arial Narrow" w:cs="Arial"/>
          <w:b/>
        </w:rPr>
        <w:t>recíproco</w:t>
      </w:r>
      <w:r w:rsidR="00E60B03" w:rsidRPr="00E60B03">
        <w:rPr>
          <w:rFonts w:ascii="Arial Narrow" w:hAnsi="Arial Narrow" w:cs="Arial"/>
        </w:rPr>
        <w:t>. En 1947, la totalidad de los países americanos independientes firmó en Río de Janeiro el Tratado Interamericano de Asistencia Recíproca (</w:t>
      </w:r>
      <w:r w:rsidR="00E60B03" w:rsidRPr="00E60B03">
        <w:rPr>
          <w:rFonts w:ascii="Arial Narrow" w:hAnsi="Arial Narrow" w:cs="Arial"/>
          <w:b/>
        </w:rPr>
        <w:t>TIAR</w:t>
      </w:r>
      <w:r w:rsidR="00E60B03" w:rsidRPr="00E60B03">
        <w:rPr>
          <w:rFonts w:ascii="Arial Narrow" w:hAnsi="Arial Narrow" w:cs="Arial"/>
        </w:rPr>
        <w:t xml:space="preserve">), que comprometió </w:t>
      </w:r>
      <w:r w:rsidR="00E60B03" w:rsidRPr="00E60B03">
        <w:rPr>
          <w:rFonts w:ascii="Arial Narrow" w:hAnsi="Arial Narrow" w:cs="Arial"/>
          <w:b/>
        </w:rPr>
        <w:t>defensa</w:t>
      </w:r>
      <w:r w:rsidR="00E60B03" w:rsidRPr="00E60B03">
        <w:rPr>
          <w:rFonts w:ascii="Arial Narrow" w:hAnsi="Arial Narrow" w:cs="Arial"/>
        </w:rPr>
        <w:t xml:space="preserve"> </w:t>
      </w:r>
      <w:r w:rsidR="00E60B03" w:rsidRPr="00E60B03">
        <w:rPr>
          <w:rFonts w:ascii="Arial Narrow" w:hAnsi="Arial Narrow" w:cs="Arial"/>
          <w:b/>
        </w:rPr>
        <w:t>militar</w:t>
      </w:r>
      <w:r w:rsidR="00E60B03" w:rsidRPr="00E60B03">
        <w:rPr>
          <w:rFonts w:ascii="Arial Narrow" w:hAnsi="Arial Narrow" w:cs="Arial"/>
        </w:rPr>
        <w:t xml:space="preserve"> entre los países firmantes frente a cualquier </w:t>
      </w:r>
      <w:r w:rsidR="00E60B03" w:rsidRPr="00E60B03">
        <w:rPr>
          <w:rFonts w:ascii="Arial Narrow" w:hAnsi="Arial Narrow" w:cs="Arial"/>
          <w:b/>
        </w:rPr>
        <w:t>agresión</w:t>
      </w:r>
      <w:r w:rsidR="00E60B03" w:rsidRPr="00E60B03">
        <w:rPr>
          <w:rFonts w:ascii="Arial Narrow" w:hAnsi="Arial Narrow" w:cs="Arial"/>
        </w:rPr>
        <w:t xml:space="preserve"> </w:t>
      </w:r>
      <w:r w:rsidR="00E60B03" w:rsidRPr="00E60B03">
        <w:rPr>
          <w:rFonts w:ascii="Arial Narrow" w:hAnsi="Arial Narrow" w:cs="Arial"/>
          <w:b/>
        </w:rPr>
        <w:t>externa</w:t>
      </w:r>
      <w:r w:rsidR="00E60B03" w:rsidRPr="00E60B03">
        <w:rPr>
          <w:rFonts w:ascii="Arial Narrow" w:hAnsi="Arial Narrow" w:cs="Arial"/>
        </w:rPr>
        <w:t>.</w:t>
      </w:r>
    </w:p>
    <w:p w14:paraId="096B08E4" w14:textId="77777777" w:rsidR="00E60B03" w:rsidRDefault="00E60B03" w:rsidP="00E60B03">
      <w:pPr>
        <w:jc w:val="both"/>
        <w:rPr>
          <w:rFonts w:ascii="Arial Narrow" w:hAnsi="Arial Narrow" w:cs="Arial"/>
        </w:rPr>
      </w:pPr>
      <w:r w:rsidRPr="00E60B03">
        <w:rPr>
          <w:rFonts w:ascii="Arial Narrow" w:hAnsi="Arial Narrow" w:cs="Arial"/>
        </w:rPr>
        <w:t xml:space="preserve">En 1948, en la ciudad de Bogotá, fue conformada la </w:t>
      </w:r>
      <w:r w:rsidRPr="00E60B03">
        <w:rPr>
          <w:rFonts w:ascii="Arial Narrow" w:hAnsi="Arial Narrow" w:cs="Arial"/>
          <w:b/>
        </w:rPr>
        <w:t>Organización</w:t>
      </w:r>
      <w:r w:rsidRPr="00E60B03">
        <w:rPr>
          <w:rFonts w:ascii="Arial Narrow" w:hAnsi="Arial Narrow" w:cs="Arial"/>
        </w:rPr>
        <w:t xml:space="preserve"> de </w:t>
      </w:r>
      <w:r w:rsidRPr="00E60B03">
        <w:rPr>
          <w:rFonts w:ascii="Arial Narrow" w:hAnsi="Arial Narrow" w:cs="Arial"/>
          <w:b/>
        </w:rPr>
        <w:t>Estados</w:t>
      </w:r>
      <w:r w:rsidRPr="00E60B03">
        <w:rPr>
          <w:rFonts w:ascii="Arial Narrow" w:hAnsi="Arial Narrow" w:cs="Arial"/>
        </w:rPr>
        <w:t xml:space="preserve"> </w:t>
      </w:r>
      <w:r w:rsidRPr="00E60B03">
        <w:rPr>
          <w:rFonts w:ascii="Arial Narrow" w:hAnsi="Arial Narrow" w:cs="Arial"/>
          <w:b/>
        </w:rPr>
        <w:t>Americanos</w:t>
      </w:r>
      <w:r w:rsidRPr="00E60B03">
        <w:rPr>
          <w:rFonts w:ascii="Arial Narrow" w:hAnsi="Arial Narrow" w:cs="Arial"/>
        </w:rPr>
        <w:t xml:space="preserve"> (OEA), que tenía como objetivo, según su carta fundacional, lograr un </w:t>
      </w:r>
      <w:r w:rsidRPr="00E60B03">
        <w:rPr>
          <w:rFonts w:ascii="Arial Narrow" w:hAnsi="Arial Narrow" w:cs="Arial"/>
          <w:b/>
        </w:rPr>
        <w:t>orden</w:t>
      </w:r>
      <w:r w:rsidRPr="00E60B03">
        <w:rPr>
          <w:rFonts w:ascii="Arial Narrow" w:hAnsi="Arial Narrow" w:cs="Arial"/>
        </w:rPr>
        <w:t xml:space="preserve"> de </w:t>
      </w:r>
      <w:r w:rsidRPr="00E60B03">
        <w:rPr>
          <w:rFonts w:ascii="Arial Narrow" w:hAnsi="Arial Narrow" w:cs="Arial"/>
          <w:b/>
        </w:rPr>
        <w:t>paz</w:t>
      </w:r>
      <w:r w:rsidRPr="00E60B03">
        <w:rPr>
          <w:rFonts w:ascii="Arial Narrow" w:hAnsi="Arial Narrow" w:cs="Arial"/>
        </w:rPr>
        <w:t xml:space="preserve"> y de </w:t>
      </w:r>
      <w:r w:rsidRPr="00E60B03">
        <w:rPr>
          <w:rFonts w:ascii="Arial Narrow" w:hAnsi="Arial Narrow" w:cs="Arial"/>
          <w:b/>
        </w:rPr>
        <w:t>justicia</w:t>
      </w:r>
      <w:r w:rsidRPr="00E60B03">
        <w:rPr>
          <w:rFonts w:ascii="Arial Narrow" w:hAnsi="Arial Narrow" w:cs="Arial"/>
        </w:rPr>
        <w:t xml:space="preserve"> </w:t>
      </w:r>
      <w:r w:rsidRPr="00E60B03">
        <w:rPr>
          <w:rFonts w:ascii="Arial Narrow" w:hAnsi="Arial Narrow" w:cs="Arial"/>
          <w:b/>
        </w:rPr>
        <w:t>regional</w:t>
      </w:r>
      <w:r w:rsidRPr="00E60B03">
        <w:rPr>
          <w:rFonts w:ascii="Arial Narrow" w:hAnsi="Arial Narrow" w:cs="Arial"/>
        </w:rPr>
        <w:t xml:space="preserve">, junto con el fomento de la </w:t>
      </w:r>
      <w:r w:rsidRPr="00E60B03">
        <w:rPr>
          <w:rFonts w:ascii="Arial Narrow" w:hAnsi="Arial Narrow" w:cs="Arial"/>
          <w:b/>
        </w:rPr>
        <w:t>solidaridad</w:t>
      </w:r>
      <w:r w:rsidRPr="00E60B03">
        <w:rPr>
          <w:rFonts w:ascii="Arial Narrow" w:hAnsi="Arial Narrow" w:cs="Arial"/>
        </w:rPr>
        <w:t xml:space="preserve"> y defensa de la </w:t>
      </w:r>
      <w:r w:rsidRPr="00E60B03">
        <w:rPr>
          <w:rFonts w:ascii="Arial Narrow" w:hAnsi="Arial Narrow" w:cs="Arial"/>
          <w:b/>
        </w:rPr>
        <w:t>soberanía</w:t>
      </w:r>
      <w:r w:rsidRPr="00E60B03">
        <w:rPr>
          <w:rFonts w:ascii="Arial Narrow" w:hAnsi="Arial Narrow" w:cs="Arial"/>
        </w:rPr>
        <w:t xml:space="preserve"> entre los </w:t>
      </w:r>
      <w:r w:rsidRPr="00E60B03">
        <w:rPr>
          <w:rFonts w:ascii="Arial Narrow" w:hAnsi="Arial Narrow" w:cs="Arial"/>
          <w:b/>
        </w:rPr>
        <w:t>países</w:t>
      </w:r>
      <w:r w:rsidRPr="00E60B03">
        <w:rPr>
          <w:rFonts w:ascii="Arial Narrow" w:hAnsi="Arial Narrow" w:cs="Arial"/>
        </w:rPr>
        <w:t xml:space="preserve"> de </w:t>
      </w:r>
      <w:r w:rsidRPr="00E60B03">
        <w:rPr>
          <w:rFonts w:ascii="Arial Narrow" w:hAnsi="Arial Narrow" w:cs="Arial"/>
          <w:b/>
        </w:rPr>
        <w:t>América</w:t>
      </w:r>
      <w:r w:rsidRPr="00E60B03">
        <w:rPr>
          <w:rFonts w:ascii="Arial Narrow" w:hAnsi="Arial Narrow" w:cs="Arial"/>
        </w:rPr>
        <w:t>.</w:t>
      </w:r>
      <w:r w:rsidR="00AD32BF" w:rsidRPr="00AD32BF">
        <w:rPr>
          <w:rFonts w:ascii="Arial Narrow" w:hAnsi="Arial Narrow" w:cs="Arial"/>
        </w:rPr>
        <w:t xml:space="preserve"> </w:t>
      </w:r>
    </w:p>
    <w:p w14:paraId="6A40D596" w14:textId="77777777" w:rsidR="00AD32BF" w:rsidRPr="00AD32BF" w:rsidRDefault="00E60B03" w:rsidP="00E60B03">
      <w:pPr>
        <w:jc w:val="both"/>
        <w:rPr>
          <w:rFonts w:ascii="Arial Narrow" w:hAnsi="Arial Narrow" w:cs="Arial"/>
        </w:rPr>
      </w:pPr>
      <w:r w:rsidRPr="00E60B03">
        <w:rPr>
          <w:rFonts w:ascii="Arial Narrow" w:hAnsi="Arial Narrow" w:cs="Arial"/>
        </w:rPr>
        <w:t xml:space="preserve">No obstante, tras el </w:t>
      </w:r>
      <w:r w:rsidRPr="00E60B03">
        <w:rPr>
          <w:rFonts w:ascii="Arial Narrow" w:hAnsi="Arial Narrow" w:cs="Arial"/>
          <w:b/>
        </w:rPr>
        <w:t>triunfo</w:t>
      </w:r>
      <w:r w:rsidRPr="00E60B03">
        <w:rPr>
          <w:rFonts w:ascii="Arial Narrow" w:hAnsi="Arial Narrow" w:cs="Arial"/>
        </w:rPr>
        <w:t xml:space="preserve"> de la </w:t>
      </w:r>
      <w:r w:rsidRPr="00E60B03">
        <w:rPr>
          <w:rFonts w:ascii="Arial Narrow" w:hAnsi="Arial Narrow" w:cs="Arial"/>
          <w:b/>
        </w:rPr>
        <w:t>revolución</w:t>
      </w:r>
      <w:r w:rsidRPr="00E60B03">
        <w:rPr>
          <w:rFonts w:ascii="Arial Narrow" w:hAnsi="Arial Narrow" w:cs="Arial"/>
        </w:rPr>
        <w:t xml:space="preserve"> </w:t>
      </w:r>
      <w:r w:rsidRPr="00E60B03">
        <w:rPr>
          <w:rFonts w:ascii="Arial Narrow" w:hAnsi="Arial Narrow" w:cs="Arial"/>
          <w:b/>
        </w:rPr>
        <w:t>cubana</w:t>
      </w:r>
      <w:r w:rsidRPr="00E60B03">
        <w:rPr>
          <w:rFonts w:ascii="Arial Narrow" w:hAnsi="Arial Narrow" w:cs="Arial"/>
        </w:rPr>
        <w:t xml:space="preserve"> en </w:t>
      </w:r>
      <w:r w:rsidRPr="00E60B03">
        <w:rPr>
          <w:rFonts w:ascii="Arial Narrow" w:hAnsi="Arial Narrow" w:cs="Arial"/>
          <w:b/>
        </w:rPr>
        <w:t>1959</w:t>
      </w:r>
      <w:r w:rsidRPr="00E60B03">
        <w:rPr>
          <w:rFonts w:ascii="Arial Narrow" w:hAnsi="Arial Narrow" w:cs="Arial"/>
        </w:rPr>
        <w:t>, muchas</w:t>
      </w:r>
      <w:r>
        <w:rPr>
          <w:rFonts w:ascii="Arial Narrow" w:hAnsi="Arial Narrow" w:cs="Arial"/>
        </w:rPr>
        <w:t xml:space="preserve"> </w:t>
      </w:r>
      <w:r w:rsidRPr="00E60B03">
        <w:rPr>
          <w:rFonts w:ascii="Arial Narrow" w:hAnsi="Arial Narrow" w:cs="Arial"/>
        </w:rPr>
        <w:t xml:space="preserve">organizaciones políticas de la región vieron en el </w:t>
      </w:r>
      <w:r w:rsidRPr="00E60B03">
        <w:rPr>
          <w:rFonts w:ascii="Arial Narrow" w:hAnsi="Arial Narrow" w:cs="Arial"/>
          <w:b/>
        </w:rPr>
        <w:t>socialismo</w:t>
      </w:r>
      <w:r w:rsidRPr="00E60B03">
        <w:rPr>
          <w:rFonts w:ascii="Arial Narrow" w:hAnsi="Arial Narrow" w:cs="Arial"/>
        </w:rPr>
        <w:t xml:space="preserve"> una posibilidad para lograr</w:t>
      </w:r>
      <w:r>
        <w:rPr>
          <w:rFonts w:ascii="Arial Narrow" w:hAnsi="Arial Narrow" w:cs="Arial"/>
        </w:rPr>
        <w:t xml:space="preserve"> </w:t>
      </w:r>
      <w:r w:rsidRPr="00E60B03">
        <w:rPr>
          <w:rFonts w:ascii="Arial Narrow" w:hAnsi="Arial Narrow" w:cs="Arial"/>
        </w:rPr>
        <w:t xml:space="preserve">el </w:t>
      </w:r>
      <w:r w:rsidRPr="00E60B03">
        <w:rPr>
          <w:rFonts w:ascii="Arial Narrow" w:hAnsi="Arial Narrow" w:cs="Arial"/>
          <w:b/>
        </w:rPr>
        <w:t>crecimiento</w:t>
      </w:r>
      <w:r w:rsidRPr="00E60B03">
        <w:rPr>
          <w:rFonts w:ascii="Arial Narrow" w:hAnsi="Arial Narrow" w:cs="Arial"/>
        </w:rPr>
        <w:t xml:space="preserve"> </w:t>
      </w:r>
      <w:r w:rsidRPr="00E60B03">
        <w:rPr>
          <w:rFonts w:ascii="Arial Narrow" w:hAnsi="Arial Narrow" w:cs="Arial"/>
          <w:b/>
        </w:rPr>
        <w:t>económico</w:t>
      </w:r>
      <w:r w:rsidRPr="00E60B03">
        <w:rPr>
          <w:rFonts w:ascii="Arial Narrow" w:hAnsi="Arial Narrow" w:cs="Arial"/>
        </w:rPr>
        <w:t xml:space="preserve"> y el </w:t>
      </w:r>
      <w:r w:rsidRPr="00E60B03">
        <w:rPr>
          <w:rFonts w:ascii="Arial Narrow" w:hAnsi="Arial Narrow" w:cs="Arial"/>
          <w:b/>
        </w:rPr>
        <w:t>desarrollo</w:t>
      </w:r>
      <w:r w:rsidRPr="00E60B03">
        <w:rPr>
          <w:rFonts w:ascii="Arial Narrow" w:hAnsi="Arial Narrow" w:cs="Arial"/>
        </w:rPr>
        <w:t xml:space="preserve"> </w:t>
      </w:r>
      <w:r w:rsidRPr="00E60B03">
        <w:rPr>
          <w:rFonts w:ascii="Arial Narrow" w:hAnsi="Arial Narrow" w:cs="Arial"/>
          <w:b/>
        </w:rPr>
        <w:t>social</w:t>
      </w:r>
      <w:r w:rsidRPr="00E60B03">
        <w:rPr>
          <w:rFonts w:ascii="Arial Narrow" w:hAnsi="Arial Narrow" w:cs="Arial"/>
        </w:rPr>
        <w:t>.</w:t>
      </w:r>
      <w:r>
        <w:rPr>
          <w:rFonts w:ascii="Arial Narrow" w:hAnsi="Arial Narrow" w:cs="Arial"/>
        </w:rPr>
        <w:t xml:space="preserve"> E</w:t>
      </w:r>
      <w:r w:rsidR="00AD32BF" w:rsidRPr="00AD32BF">
        <w:rPr>
          <w:rFonts w:ascii="Arial Narrow" w:hAnsi="Arial Narrow" w:cs="Arial"/>
        </w:rPr>
        <w:t xml:space="preserve">sta hegemonía </w:t>
      </w:r>
      <w:r w:rsidR="00AD32BF" w:rsidRPr="002C11E0">
        <w:rPr>
          <w:rFonts w:ascii="Arial Narrow" w:hAnsi="Arial Narrow" w:cs="Arial"/>
          <w:b/>
        </w:rPr>
        <w:t>comenzó</w:t>
      </w:r>
      <w:r w:rsidR="00AD32BF" w:rsidRPr="00AD32BF">
        <w:rPr>
          <w:rFonts w:ascii="Arial Narrow" w:hAnsi="Arial Narrow" w:cs="Arial"/>
        </w:rPr>
        <w:t xml:space="preserve"> a </w:t>
      </w:r>
      <w:r w:rsidR="00AD32BF" w:rsidRPr="002C11E0">
        <w:rPr>
          <w:rFonts w:ascii="Arial Narrow" w:hAnsi="Arial Narrow" w:cs="Arial"/>
          <w:b/>
        </w:rPr>
        <w:t>cambiar</w:t>
      </w:r>
      <w:r w:rsidR="00AD32BF" w:rsidRPr="00AD32BF">
        <w:rPr>
          <w:rFonts w:ascii="Arial Narrow" w:hAnsi="Arial Narrow" w:cs="Arial"/>
        </w:rPr>
        <w:t xml:space="preserve"> con el </w:t>
      </w:r>
      <w:r w:rsidR="00AD32BF" w:rsidRPr="002C11E0">
        <w:rPr>
          <w:rFonts w:ascii="Arial Narrow" w:hAnsi="Arial Narrow" w:cs="Arial"/>
          <w:b/>
        </w:rPr>
        <w:t>triunfo</w:t>
      </w:r>
      <w:r w:rsidR="00AD32BF" w:rsidRPr="00AD32BF">
        <w:rPr>
          <w:rFonts w:ascii="Arial Narrow" w:hAnsi="Arial Narrow" w:cs="Arial"/>
        </w:rPr>
        <w:t xml:space="preserve"> de </w:t>
      </w:r>
      <w:r w:rsidR="00AD32BF" w:rsidRPr="002C11E0">
        <w:rPr>
          <w:rFonts w:ascii="Arial Narrow" w:hAnsi="Arial Narrow" w:cs="Arial"/>
          <w:b/>
        </w:rPr>
        <w:t>revoluciones</w:t>
      </w:r>
      <w:r w:rsidR="00AD32BF" w:rsidRPr="00AD32BF">
        <w:rPr>
          <w:rFonts w:ascii="Arial Narrow" w:hAnsi="Arial Narrow" w:cs="Arial"/>
        </w:rPr>
        <w:t xml:space="preserve"> </w:t>
      </w:r>
      <w:r w:rsidR="00AD32BF" w:rsidRPr="002C11E0">
        <w:rPr>
          <w:rFonts w:ascii="Arial Narrow" w:hAnsi="Arial Narrow" w:cs="Arial"/>
          <w:b/>
        </w:rPr>
        <w:t>sociales</w:t>
      </w:r>
      <w:r w:rsidR="00AD32BF" w:rsidRPr="00AD32BF">
        <w:rPr>
          <w:rFonts w:ascii="Arial Narrow" w:hAnsi="Arial Narrow" w:cs="Arial"/>
        </w:rPr>
        <w:t xml:space="preserve">, </w:t>
      </w:r>
      <w:r>
        <w:rPr>
          <w:rFonts w:ascii="Arial Narrow" w:hAnsi="Arial Narrow" w:cs="Arial"/>
        </w:rPr>
        <w:t>a</w:t>
      </w:r>
      <w:r w:rsidR="00AD32BF" w:rsidRPr="00AD32BF">
        <w:rPr>
          <w:rFonts w:ascii="Arial Narrow" w:hAnsi="Arial Narrow" w:cs="Arial"/>
        </w:rPr>
        <w:t xml:space="preserve"> partir de este momento, muchos grupos y movimientos políticos del continente vieron en la </w:t>
      </w:r>
      <w:r w:rsidR="00AD32BF" w:rsidRPr="002C11E0">
        <w:rPr>
          <w:rFonts w:ascii="Arial Narrow" w:hAnsi="Arial Narrow" w:cs="Arial"/>
          <w:b/>
        </w:rPr>
        <w:t>revolución</w:t>
      </w:r>
      <w:r w:rsidR="00AD32BF" w:rsidRPr="00AD32BF">
        <w:rPr>
          <w:rFonts w:ascii="Arial Narrow" w:hAnsi="Arial Narrow" w:cs="Arial"/>
        </w:rPr>
        <w:t xml:space="preserve"> </w:t>
      </w:r>
      <w:r w:rsidR="00AD32BF" w:rsidRPr="002C11E0">
        <w:rPr>
          <w:rFonts w:ascii="Arial Narrow" w:hAnsi="Arial Narrow" w:cs="Arial"/>
          <w:b/>
        </w:rPr>
        <w:t>armada</w:t>
      </w:r>
      <w:r w:rsidR="00AD32BF" w:rsidRPr="00AD32BF">
        <w:rPr>
          <w:rFonts w:ascii="Arial Narrow" w:hAnsi="Arial Narrow" w:cs="Arial"/>
        </w:rPr>
        <w:t xml:space="preserve"> una </w:t>
      </w:r>
      <w:r w:rsidR="00AD32BF" w:rsidRPr="002C11E0">
        <w:rPr>
          <w:rFonts w:ascii="Arial Narrow" w:hAnsi="Arial Narrow" w:cs="Arial"/>
          <w:b/>
        </w:rPr>
        <w:t>vía</w:t>
      </w:r>
      <w:r w:rsidR="00AD32BF" w:rsidRPr="00AD32BF">
        <w:rPr>
          <w:rFonts w:ascii="Arial Narrow" w:hAnsi="Arial Narrow" w:cs="Arial"/>
        </w:rPr>
        <w:t xml:space="preserve"> </w:t>
      </w:r>
      <w:r w:rsidR="00AD32BF" w:rsidRPr="002C11E0">
        <w:rPr>
          <w:rFonts w:ascii="Arial Narrow" w:hAnsi="Arial Narrow" w:cs="Arial"/>
          <w:b/>
        </w:rPr>
        <w:t>válida</w:t>
      </w:r>
      <w:r w:rsidR="00AD32BF" w:rsidRPr="00AD32BF">
        <w:rPr>
          <w:rFonts w:ascii="Arial Narrow" w:hAnsi="Arial Narrow" w:cs="Arial"/>
        </w:rPr>
        <w:t xml:space="preserve"> para </w:t>
      </w:r>
      <w:r w:rsidR="00AD32BF" w:rsidRPr="002C11E0">
        <w:rPr>
          <w:rFonts w:ascii="Arial Narrow" w:hAnsi="Arial Narrow" w:cs="Arial"/>
          <w:b/>
        </w:rPr>
        <w:t>acceder</w:t>
      </w:r>
      <w:r w:rsidR="00AD32BF" w:rsidRPr="00AD32BF">
        <w:rPr>
          <w:rFonts w:ascii="Arial Narrow" w:hAnsi="Arial Narrow" w:cs="Arial"/>
        </w:rPr>
        <w:t xml:space="preserve"> al </w:t>
      </w:r>
      <w:r w:rsidR="00AD32BF" w:rsidRPr="002C11E0">
        <w:rPr>
          <w:rFonts w:ascii="Arial Narrow" w:hAnsi="Arial Narrow" w:cs="Arial"/>
          <w:b/>
        </w:rPr>
        <w:t>poder</w:t>
      </w:r>
      <w:r w:rsidR="00AD32BF" w:rsidRPr="00AD32BF">
        <w:rPr>
          <w:rFonts w:ascii="Arial Narrow" w:hAnsi="Arial Narrow" w:cs="Arial"/>
        </w:rPr>
        <w:t>, terminar con la influencia de Estados Unidos y cambiar la situación política y social de sus países.</w:t>
      </w:r>
    </w:p>
    <w:p w14:paraId="544ED5A0" w14:textId="77777777" w:rsidR="00AD32BF" w:rsidRPr="00AD32BF" w:rsidRDefault="00AD32BF" w:rsidP="00AD32BF">
      <w:pPr>
        <w:rPr>
          <w:rFonts w:ascii="Arial Narrow" w:hAnsi="Arial Narrow" w:cs="Arial"/>
          <w:b/>
        </w:rPr>
      </w:pPr>
      <w:r w:rsidRPr="00AD32BF">
        <w:rPr>
          <w:rFonts w:ascii="Arial Narrow" w:hAnsi="Arial Narrow" w:cs="Arial"/>
          <w:b/>
        </w:rPr>
        <w:t>El debate entre reforma y revolución</w:t>
      </w:r>
    </w:p>
    <w:p w14:paraId="6F6637CF" w14:textId="77777777" w:rsidR="00AD32BF" w:rsidRPr="00AD32BF" w:rsidRDefault="00AD32BF" w:rsidP="00AD32BF">
      <w:pPr>
        <w:jc w:val="both"/>
        <w:rPr>
          <w:rFonts w:ascii="Arial Narrow" w:hAnsi="Arial Narrow" w:cs="Arial"/>
        </w:rPr>
      </w:pPr>
      <w:r w:rsidRPr="00AD32BF">
        <w:rPr>
          <w:rFonts w:ascii="Arial Narrow" w:hAnsi="Arial Narrow" w:cs="Arial"/>
        </w:rPr>
        <w:t xml:space="preserve">En este contexto, durante la segunda mitad del siglo XX América Latina estuvo marcada por un consenso general respecto de la </w:t>
      </w:r>
      <w:r w:rsidRPr="002C11E0">
        <w:rPr>
          <w:rFonts w:ascii="Arial Narrow" w:hAnsi="Arial Narrow" w:cs="Arial"/>
          <w:b/>
        </w:rPr>
        <w:t>necesidad de transformaciones profundas y la configuración de distintas visiones y proyectos para llevarlas a cabo</w:t>
      </w:r>
      <w:r w:rsidRPr="00AD32BF">
        <w:rPr>
          <w:rFonts w:ascii="Arial Narrow" w:hAnsi="Arial Narrow" w:cs="Arial"/>
        </w:rPr>
        <w:t xml:space="preserve">. Esto se vio reflejado en el debate, que ya había surgido en Europa a fines del siglo XIX y principios del siglo XX, entre quienes planteaban la </w:t>
      </w:r>
      <w:r w:rsidRPr="002C11E0">
        <w:rPr>
          <w:rFonts w:ascii="Arial Narrow" w:hAnsi="Arial Narrow" w:cs="Arial"/>
          <w:b/>
        </w:rPr>
        <w:lastRenderedPageBreak/>
        <w:t>reforma</w:t>
      </w:r>
      <w:r w:rsidRPr="00AD32BF">
        <w:rPr>
          <w:rFonts w:ascii="Arial Narrow" w:hAnsi="Arial Narrow" w:cs="Arial"/>
        </w:rPr>
        <w:t xml:space="preserve"> como el </w:t>
      </w:r>
      <w:r w:rsidRPr="002C11E0">
        <w:rPr>
          <w:rFonts w:ascii="Arial Narrow" w:hAnsi="Arial Narrow" w:cs="Arial"/>
          <w:b/>
        </w:rPr>
        <w:t>medio</w:t>
      </w:r>
      <w:r w:rsidRPr="00AD32BF">
        <w:rPr>
          <w:rFonts w:ascii="Arial Narrow" w:hAnsi="Arial Narrow" w:cs="Arial"/>
        </w:rPr>
        <w:t xml:space="preserve"> para </w:t>
      </w:r>
      <w:r w:rsidRPr="002C11E0">
        <w:rPr>
          <w:rFonts w:ascii="Arial Narrow" w:hAnsi="Arial Narrow" w:cs="Arial"/>
          <w:b/>
        </w:rPr>
        <w:t>cambiar</w:t>
      </w:r>
      <w:r w:rsidRPr="00AD32BF">
        <w:rPr>
          <w:rFonts w:ascii="Arial Narrow" w:hAnsi="Arial Narrow" w:cs="Arial"/>
        </w:rPr>
        <w:t xml:space="preserve"> el </w:t>
      </w:r>
      <w:r w:rsidRPr="002C11E0">
        <w:rPr>
          <w:rFonts w:ascii="Arial Narrow" w:hAnsi="Arial Narrow" w:cs="Arial"/>
          <w:b/>
        </w:rPr>
        <w:t>orden</w:t>
      </w:r>
      <w:r w:rsidRPr="00AD32BF">
        <w:rPr>
          <w:rFonts w:ascii="Arial Narrow" w:hAnsi="Arial Narrow" w:cs="Arial"/>
        </w:rPr>
        <w:t xml:space="preserve"> </w:t>
      </w:r>
      <w:r w:rsidRPr="002C11E0">
        <w:rPr>
          <w:rFonts w:ascii="Arial Narrow" w:hAnsi="Arial Narrow" w:cs="Arial"/>
          <w:b/>
        </w:rPr>
        <w:t>social</w:t>
      </w:r>
      <w:r w:rsidRPr="00AD32BF">
        <w:rPr>
          <w:rFonts w:ascii="Arial Narrow" w:hAnsi="Arial Narrow" w:cs="Arial"/>
        </w:rPr>
        <w:t xml:space="preserve"> </w:t>
      </w:r>
      <w:r w:rsidRPr="002C11E0">
        <w:rPr>
          <w:rFonts w:ascii="Arial Narrow" w:hAnsi="Arial Narrow" w:cs="Arial"/>
          <w:b/>
        </w:rPr>
        <w:t>existente</w:t>
      </w:r>
      <w:r w:rsidRPr="00AD32BF">
        <w:rPr>
          <w:rFonts w:ascii="Arial Narrow" w:hAnsi="Arial Narrow" w:cs="Arial"/>
        </w:rPr>
        <w:t xml:space="preserve">, y quienes promovían la </w:t>
      </w:r>
      <w:r w:rsidRPr="002C11E0">
        <w:rPr>
          <w:rFonts w:ascii="Arial Narrow" w:hAnsi="Arial Narrow" w:cs="Arial"/>
          <w:b/>
        </w:rPr>
        <w:t>revolución</w:t>
      </w:r>
      <w:r w:rsidRPr="00AD32BF">
        <w:rPr>
          <w:rFonts w:ascii="Arial Narrow" w:hAnsi="Arial Narrow" w:cs="Arial"/>
        </w:rPr>
        <w:t xml:space="preserve"> para este mismo fin. A pesar de sus diferencias, ambas perspectivas dieron cuenta de la </w:t>
      </w:r>
      <w:r w:rsidRPr="002C11E0">
        <w:rPr>
          <w:rFonts w:ascii="Arial Narrow" w:hAnsi="Arial Narrow" w:cs="Arial"/>
          <w:b/>
        </w:rPr>
        <w:t>necesidad</w:t>
      </w:r>
      <w:r w:rsidRPr="00AD32BF">
        <w:rPr>
          <w:rFonts w:ascii="Arial Narrow" w:hAnsi="Arial Narrow" w:cs="Arial"/>
        </w:rPr>
        <w:t xml:space="preserve"> de </w:t>
      </w:r>
      <w:r w:rsidRPr="002C11E0">
        <w:rPr>
          <w:rFonts w:ascii="Arial Narrow" w:hAnsi="Arial Narrow" w:cs="Arial"/>
          <w:b/>
        </w:rPr>
        <w:t>transformaciones</w:t>
      </w:r>
      <w:r w:rsidRPr="00AD32BF">
        <w:rPr>
          <w:rFonts w:ascii="Arial Narrow" w:hAnsi="Arial Narrow" w:cs="Arial"/>
        </w:rPr>
        <w:t xml:space="preserve"> </w:t>
      </w:r>
      <w:r w:rsidRPr="002C11E0">
        <w:rPr>
          <w:rFonts w:ascii="Arial Narrow" w:hAnsi="Arial Narrow" w:cs="Arial"/>
          <w:b/>
        </w:rPr>
        <w:t>sociales</w:t>
      </w:r>
      <w:r w:rsidRPr="00AD32BF">
        <w:rPr>
          <w:rFonts w:ascii="Arial Narrow" w:hAnsi="Arial Narrow" w:cs="Arial"/>
        </w:rPr>
        <w:t xml:space="preserve"> que mejoraran la calidad de vida de las personas y tuvieron realizaciones prácticas y concretas. </w:t>
      </w:r>
    </w:p>
    <w:p w14:paraId="3F77F47D" w14:textId="77777777" w:rsidR="007F1A9F" w:rsidRDefault="007F1A9F" w:rsidP="007F1A9F">
      <w:pPr>
        <w:jc w:val="both"/>
        <w:rPr>
          <w:rFonts w:ascii="Arial Narrow" w:hAnsi="Arial Narrow" w:cs="Arial"/>
          <w:b/>
        </w:rPr>
      </w:pPr>
      <w:r w:rsidRPr="007F1A9F">
        <w:rPr>
          <w:rFonts w:ascii="Arial Narrow" w:hAnsi="Arial Narrow" w:cs="Arial"/>
          <w:b/>
        </w:rPr>
        <w:t>La revolución cubana y su impacto</w:t>
      </w:r>
      <w:r>
        <w:rPr>
          <w:rFonts w:ascii="Arial Narrow" w:hAnsi="Arial Narrow" w:cs="Arial"/>
          <w:b/>
        </w:rPr>
        <w:t xml:space="preserve"> </w:t>
      </w:r>
      <w:r w:rsidRPr="007F1A9F">
        <w:rPr>
          <w:rFonts w:ascii="Arial Narrow" w:hAnsi="Arial Narrow" w:cs="Arial"/>
          <w:b/>
        </w:rPr>
        <w:t>en el continente americano</w:t>
      </w:r>
      <w:r>
        <w:rPr>
          <w:rFonts w:ascii="Arial Narrow" w:hAnsi="Arial Narrow" w:cs="Arial"/>
          <w:b/>
        </w:rPr>
        <w:t xml:space="preserve"> </w:t>
      </w:r>
    </w:p>
    <w:p w14:paraId="77EB35A6" w14:textId="77777777" w:rsidR="0083012A" w:rsidRDefault="007F1A9F" w:rsidP="007F1A9F">
      <w:pPr>
        <w:jc w:val="both"/>
        <w:rPr>
          <w:rFonts w:ascii="Arial Narrow" w:hAnsi="Arial Narrow" w:cs="Arial"/>
        </w:rPr>
      </w:pPr>
      <w:r w:rsidRPr="007F1A9F">
        <w:rPr>
          <w:rFonts w:ascii="Arial Narrow" w:hAnsi="Arial Narrow" w:cs="Arial"/>
        </w:rPr>
        <w:t xml:space="preserve">En </w:t>
      </w:r>
      <w:r w:rsidRPr="007F1A9F">
        <w:rPr>
          <w:rFonts w:ascii="Arial Narrow" w:hAnsi="Arial Narrow" w:cs="Arial"/>
          <w:b/>
        </w:rPr>
        <w:t>Cuba</w:t>
      </w:r>
      <w:r w:rsidRPr="007F1A9F">
        <w:rPr>
          <w:rFonts w:ascii="Arial Narrow" w:hAnsi="Arial Narrow" w:cs="Arial"/>
        </w:rPr>
        <w:t xml:space="preserve">, una </w:t>
      </w:r>
      <w:r w:rsidRPr="007F1A9F">
        <w:rPr>
          <w:rFonts w:ascii="Arial Narrow" w:hAnsi="Arial Narrow" w:cs="Arial"/>
          <w:b/>
        </w:rPr>
        <w:t>rebelión</w:t>
      </w:r>
      <w:r w:rsidRPr="007F1A9F">
        <w:rPr>
          <w:rFonts w:ascii="Arial Narrow" w:hAnsi="Arial Narrow" w:cs="Arial"/>
        </w:rPr>
        <w:t xml:space="preserve"> </w:t>
      </w:r>
      <w:r w:rsidRPr="007F1A9F">
        <w:rPr>
          <w:rFonts w:ascii="Arial Narrow" w:hAnsi="Arial Narrow" w:cs="Arial"/>
          <w:b/>
        </w:rPr>
        <w:t>popular</w:t>
      </w:r>
      <w:r w:rsidRPr="007F1A9F">
        <w:rPr>
          <w:rFonts w:ascii="Arial Narrow" w:hAnsi="Arial Narrow" w:cs="Arial"/>
        </w:rPr>
        <w:t xml:space="preserve"> </w:t>
      </w:r>
      <w:r w:rsidRPr="007F1A9F">
        <w:rPr>
          <w:rFonts w:ascii="Arial Narrow" w:hAnsi="Arial Narrow" w:cs="Arial"/>
          <w:b/>
        </w:rPr>
        <w:t>armada</w:t>
      </w:r>
      <w:r w:rsidRPr="007F1A9F">
        <w:rPr>
          <w:rFonts w:ascii="Arial Narrow" w:hAnsi="Arial Narrow" w:cs="Arial"/>
        </w:rPr>
        <w:t xml:space="preserve">, con antecedentes desde 1953, terminó en enero de 1959 con la caída del dictador Fulgencio Batista, quien gobernaba desde 1952. Originalmente, el </w:t>
      </w:r>
      <w:r w:rsidRPr="00EF010C">
        <w:rPr>
          <w:rFonts w:ascii="Arial Narrow" w:hAnsi="Arial Narrow" w:cs="Arial"/>
          <w:b/>
        </w:rPr>
        <w:t>movimiento</w:t>
      </w:r>
      <w:r w:rsidRPr="007F1A9F">
        <w:rPr>
          <w:rFonts w:ascii="Arial Narrow" w:hAnsi="Arial Narrow" w:cs="Arial"/>
        </w:rPr>
        <w:t xml:space="preserve"> </w:t>
      </w:r>
      <w:r w:rsidRPr="00EF010C">
        <w:rPr>
          <w:rFonts w:ascii="Arial Narrow" w:hAnsi="Arial Narrow" w:cs="Arial"/>
          <w:b/>
        </w:rPr>
        <w:t>insurreccional</w:t>
      </w:r>
      <w:r w:rsidRPr="007F1A9F">
        <w:rPr>
          <w:rFonts w:ascii="Arial Narrow" w:hAnsi="Arial Narrow" w:cs="Arial"/>
        </w:rPr>
        <w:t xml:space="preserve"> </w:t>
      </w:r>
      <w:r w:rsidRPr="00EF010C">
        <w:rPr>
          <w:rFonts w:ascii="Arial Narrow" w:hAnsi="Arial Narrow" w:cs="Arial"/>
          <w:b/>
        </w:rPr>
        <w:t>no</w:t>
      </w:r>
      <w:r w:rsidRPr="007F1A9F">
        <w:rPr>
          <w:rFonts w:ascii="Arial Narrow" w:hAnsi="Arial Narrow" w:cs="Arial"/>
        </w:rPr>
        <w:t xml:space="preserve"> tenía una </w:t>
      </w:r>
      <w:r w:rsidRPr="00EF010C">
        <w:rPr>
          <w:rFonts w:ascii="Arial Narrow" w:hAnsi="Arial Narrow" w:cs="Arial"/>
          <w:b/>
        </w:rPr>
        <w:t>plataforma</w:t>
      </w:r>
      <w:r w:rsidRPr="007F1A9F">
        <w:rPr>
          <w:rFonts w:ascii="Arial Narrow" w:hAnsi="Arial Narrow" w:cs="Arial"/>
        </w:rPr>
        <w:t xml:space="preserve"> </w:t>
      </w:r>
      <w:r w:rsidRPr="00EF010C">
        <w:rPr>
          <w:rFonts w:ascii="Arial Narrow" w:hAnsi="Arial Narrow" w:cs="Arial"/>
          <w:b/>
        </w:rPr>
        <w:t>ideológica</w:t>
      </w:r>
      <w:r w:rsidRPr="007F1A9F">
        <w:rPr>
          <w:rFonts w:ascii="Arial Narrow" w:hAnsi="Arial Narrow" w:cs="Arial"/>
        </w:rPr>
        <w:t xml:space="preserve"> definida, pero tras el triunfo, y ante la necesidad de implementar las políticas </w:t>
      </w:r>
      <w:proofErr w:type="spellStart"/>
      <w:r w:rsidRPr="007F1A9F">
        <w:rPr>
          <w:rFonts w:ascii="Arial Narrow" w:hAnsi="Arial Narrow" w:cs="Arial"/>
        </w:rPr>
        <w:t>posdictatoriales</w:t>
      </w:r>
      <w:proofErr w:type="spellEnd"/>
      <w:r w:rsidRPr="007F1A9F">
        <w:rPr>
          <w:rFonts w:ascii="Arial Narrow" w:hAnsi="Arial Narrow" w:cs="Arial"/>
        </w:rPr>
        <w:t xml:space="preserve">, tomó un perfil más nítido. </w:t>
      </w:r>
    </w:p>
    <w:p w14:paraId="15762422" w14:textId="77777777" w:rsidR="00780C25" w:rsidRDefault="0083012A" w:rsidP="007F1A9F">
      <w:pPr>
        <w:jc w:val="both"/>
        <w:rPr>
          <w:rFonts w:ascii="Arial Narrow" w:hAnsi="Arial Narrow" w:cs="Arial"/>
        </w:rPr>
      </w:pPr>
      <w:r w:rsidRPr="007F1A9F">
        <w:rPr>
          <w:rFonts w:ascii="Arial Narrow" w:hAnsi="Arial Narrow" w:cs="Arial"/>
        </w:rPr>
        <w:t xml:space="preserve">El líder del </w:t>
      </w:r>
      <w:r w:rsidRPr="00EF010C">
        <w:rPr>
          <w:rFonts w:ascii="Arial Narrow" w:hAnsi="Arial Narrow" w:cs="Arial"/>
          <w:b/>
        </w:rPr>
        <w:t>ejército</w:t>
      </w:r>
      <w:r w:rsidRPr="007F1A9F">
        <w:rPr>
          <w:rFonts w:ascii="Arial Narrow" w:hAnsi="Arial Narrow" w:cs="Arial"/>
        </w:rPr>
        <w:t xml:space="preserve"> </w:t>
      </w:r>
      <w:r w:rsidRPr="00EF010C">
        <w:rPr>
          <w:rFonts w:ascii="Arial Narrow" w:hAnsi="Arial Narrow" w:cs="Arial"/>
          <w:b/>
        </w:rPr>
        <w:t>rebelde</w:t>
      </w:r>
      <w:r w:rsidRPr="007F1A9F">
        <w:rPr>
          <w:rFonts w:ascii="Arial Narrow" w:hAnsi="Arial Narrow" w:cs="Arial"/>
        </w:rPr>
        <w:t xml:space="preserve">, </w:t>
      </w:r>
      <w:r w:rsidRPr="00EF010C">
        <w:rPr>
          <w:rFonts w:ascii="Arial Narrow" w:hAnsi="Arial Narrow" w:cs="Arial"/>
          <w:b/>
        </w:rPr>
        <w:t>Fidel</w:t>
      </w:r>
      <w:r w:rsidRPr="007F1A9F">
        <w:rPr>
          <w:rFonts w:ascii="Arial Narrow" w:hAnsi="Arial Narrow" w:cs="Arial"/>
        </w:rPr>
        <w:t xml:space="preserve"> </w:t>
      </w:r>
      <w:r w:rsidRPr="00EF010C">
        <w:rPr>
          <w:rFonts w:ascii="Arial Narrow" w:hAnsi="Arial Narrow" w:cs="Arial"/>
          <w:b/>
        </w:rPr>
        <w:t>Castro</w:t>
      </w:r>
      <w:r w:rsidRPr="0083012A">
        <w:rPr>
          <w:rFonts w:ascii="Arial Narrow" w:hAnsi="Arial Narrow" w:cs="Arial"/>
        </w:rPr>
        <w:t xml:space="preserve"> promulgó una serie de </w:t>
      </w:r>
      <w:r w:rsidRPr="0083012A">
        <w:rPr>
          <w:rFonts w:ascii="Arial Narrow" w:hAnsi="Arial Narrow" w:cs="Arial"/>
          <w:b/>
        </w:rPr>
        <w:t>medidas</w:t>
      </w:r>
      <w:r w:rsidRPr="0083012A">
        <w:rPr>
          <w:rFonts w:ascii="Arial Narrow" w:hAnsi="Arial Narrow" w:cs="Arial"/>
        </w:rPr>
        <w:t xml:space="preserve"> como la </w:t>
      </w:r>
      <w:r w:rsidRPr="0083012A">
        <w:rPr>
          <w:rFonts w:ascii="Arial Narrow" w:hAnsi="Arial Narrow" w:cs="Arial"/>
          <w:b/>
        </w:rPr>
        <w:t>expropiación</w:t>
      </w:r>
      <w:r>
        <w:rPr>
          <w:rFonts w:ascii="Arial Narrow" w:hAnsi="Arial Narrow" w:cs="Arial"/>
        </w:rPr>
        <w:t xml:space="preserve"> </w:t>
      </w:r>
      <w:r w:rsidRPr="0083012A">
        <w:rPr>
          <w:rFonts w:ascii="Arial Narrow" w:hAnsi="Arial Narrow" w:cs="Arial"/>
        </w:rPr>
        <w:t>de</w:t>
      </w:r>
      <w:r>
        <w:rPr>
          <w:rFonts w:ascii="Arial Narrow" w:hAnsi="Arial Narrow" w:cs="Arial"/>
          <w:b/>
        </w:rPr>
        <w:t xml:space="preserve"> </w:t>
      </w:r>
      <w:r w:rsidRPr="0083012A">
        <w:rPr>
          <w:rFonts w:ascii="Arial Narrow" w:hAnsi="Arial Narrow" w:cs="Arial"/>
          <w:b/>
        </w:rPr>
        <w:t>empresas</w:t>
      </w:r>
      <w:r w:rsidRPr="0083012A">
        <w:rPr>
          <w:rFonts w:ascii="Arial Narrow" w:hAnsi="Arial Narrow" w:cs="Arial"/>
        </w:rPr>
        <w:t xml:space="preserve"> </w:t>
      </w:r>
      <w:r w:rsidRPr="0083012A">
        <w:rPr>
          <w:rFonts w:ascii="Arial Narrow" w:hAnsi="Arial Narrow" w:cs="Arial"/>
          <w:b/>
        </w:rPr>
        <w:t>norteamericanas</w:t>
      </w:r>
      <w:r w:rsidRPr="0083012A">
        <w:rPr>
          <w:rFonts w:ascii="Arial Narrow" w:hAnsi="Arial Narrow" w:cs="Arial"/>
        </w:rPr>
        <w:t xml:space="preserve"> (petroleras, telefónicas, eléctricas, entre otras) </w:t>
      </w:r>
      <w:r>
        <w:rPr>
          <w:rFonts w:ascii="Arial Narrow" w:hAnsi="Arial Narrow" w:cs="Arial"/>
        </w:rPr>
        <w:t xml:space="preserve">que pasaron a </w:t>
      </w:r>
      <w:r w:rsidRPr="0083012A">
        <w:rPr>
          <w:rFonts w:ascii="Arial Narrow" w:hAnsi="Arial Narrow" w:cs="Arial"/>
          <w:b/>
        </w:rPr>
        <w:t>control</w:t>
      </w:r>
      <w:r>
        <w:rPr>
          <w:rFonts w:ascii="Arial Narrow" w:hAnsi="Arial Narrow" w:cs="Arial"/>
        </w:rPr>
        <w:t xml:space="preserve"> </w:t>
      </w:r>
      <w:r w:rsidRPr="0083012A">
        <w:rPr>
          <w:rFonts w:ascii="Arial Narrow" w:hAnsi="Arial Narrow" w:cs="Arial"/>
          <w:b/>
        </w:rPr>
        <w:t>estatal</w:t>
      </w:r>
      <w:r>
        <w:rPr>
          <w:rFonts w:ascii="Arial Narrow" w:hAnsi="Arial Narrow" w:cs="Arial"/>
        </w:rPr>
        <w:t xml:space="preserve"> siendo </w:t>
      </w:r>
      <w:r w:rsidRPr="0083012A">
        <w:rPr>
          <w:rFonts w:ascii="Arial Narrow" w:hAnsi="Arial Narrow" w:cs="Arial"/>
          <w:b/>
        </w:rPr>
        <w:t>nacionalizadas</w:t>
      </w:r>
      <w:r>
        <w:rPr>
          <w:rFonts w:ascii="Arial Narrow" w:hAnsi="Arial Narrow" w:cs="Arial"/>
        </w:rPr>
        <w:t xml:space="preserve"> </w:t>
      </w:r>
      <w:r w:rsidRPr="0083012A">
        <w:rPr>
          <w:rFonts w:ascii="Arial Narrow" w:hAnsi="Arial Narrow" w:cs="Arial"/>
        </w:rPr>
        <w:t xml:space="preserve">y una </w:t>
      </w:r>
      <w:r w:rsidRPr="0083012A">
        <w:rPr>
          <w:rFonts w:ascii="Arial Narrow" w:hAnsi="Arial Narrow" w:cs="Arial"/>
          <w:b/>
        </w:rPr>
        <w:t>reforma</w:t>
      </w:r>
      <w:r w:rsidRPr="0083012A">
        <w:rPr>
          <w:rFonts w:ascii="Arial Narrow" w:hAnsi="Arial Narrow" w:cs="Arial"/>
        </w:rPr>
        <w:t xml:space="preserve"> </w:t>
      </w:r>
      <w:r w:rsidRPr="0083012A">
        <w:rPr>
          <w:rFonts w:ascii="Arial Narrow" w:hAnsi="Arial Narrow" w:cs="Arial"/>
          <w:b/>
        </w:rPr>
        <w:t>agraria</w:t>
      </w:r>
      <w:r w:rsidRPr="0083012A">
        <w:rPr>
          <w:rFonts w:ascii="Arial Narrow" w:hAnsi="Arial Narrow" w:cs="Arial"/>
        </w:rPr>
        <w:t xml:space="preserve"> que afectó mayoritariamente a la industria del azúcar, cuyo mayor porcentaje de tierras cultivables estaba en manos estadounidenses. Frente a esto, </w:t>
      </w:r>
      <w:r w:rsidRPr="0083012A">
        <w:rPr>
          <w:rFonts w:ascii="Arial Narrow" w:hAnsi="Arial Narrow" w:cs="Arial"/>
          <w:b/>
        </w:rPr>
        <w:t>Estados Unidos no tardó en oponerse al nuevo régimen</w:t>
      </w:r>
      <w:r w:rsidRPr="0083012A">
        <w:rPr>
          <w:rFonts w:ascii="Arial Narrow" w:hAnsi="Arial Narrow" w:cs="Arial"/>
        </w:rPr>
        <w:t xml:space="preserve">, estableciendo un </w:t>
      </w:r>
      <w:r w:rsidRPr="0083012A">
        <w:rPr>
          <w:rFonts w:ascii="Arial Narrow" w:hAnsi="Arial Narrow" w:cs="Arial"/>
          <w:b/>
        </w:rPr>
        <w:t>bloqueo</w:t>
      </w:r>
      <w:r w:rsidRPr="0083012A">
        <w:rPr>
          <w:rFonts w:ascii="Arial Narrow" w:hAnsi="Arial Narrow" w:cs="Arial"/>
        </w:rPr>
        <w:t xml:space="preserve"> </w:t>
      </w:r>
      <w:r w:rsidRPr="0083012A">
        <w:rPr>
          <w:rFonts w:ascii="Arial Narrow" w:hAnsi="Arial Narrow" w:cs="Arial"/>
          <w:b/>
        </w:rPr>
        <w:t>económico</w:t>
      </w:r>
      <w:r w:rsidRPr="0083012A">
        <w:rPr>
          <w:rFonts w:ascii="Arial Narrow" w:hAnsi="Arial Narrow" w:cs="Arial"/>
        </w:rPr>
        <w:t xml:space="preserve"> e incluso apoyando la </w:t>
      </w:r>
      <w:r w:rsidRPr="0083012A">
        <w:rPr>
          <w:rFonts w:ascii="Arial Narrow" w:hAnsi="Arial Narrow" w:cs="Arial"/>
          <w:b/>
        </w:rPr>
        <w:t>invasión</w:t>
      </w:r>
      <w:r w:rsidRPr="0083012A">
        <w:rPr>
          <w:rFonts w:ascii="Arial Narrow" w:hAnsi="Arial Narrow" w:cs="Arial"/>
        </w:rPr>
        <w:t xml:space="preserve"> de la isla por </w:t>
      </w:r>
      <w:r w:rsidRPr="0083012A">
        <w:rPr>
          <w:rFonts w:ascii="Arial Narrow" w:hAnsi="Arial Narrow" w:cs="Arial"/>
          <w:b/>
        </w:rPr>
        <w:t>cubanos</w:t>
      </w:r>
      <w:r w:rsidRPr="0083012A">
        <w:rPr>
          <w:rFonts w:ascii="Arial Narrow" w:hAnsi="Arial Narrow" w:cs="Arial"/>
        </w:rPr>
        <w:t xml:space="preserve"> </w:t>
      </w:r>
      <w:r w:rsidRPr="0083012A">
        <w:rPr>
          <w:rFonts w:ascii="Arial Narrow" w:hAnsi="Arial Narrow" w:cs="Arial"/>
          <w:b/>
        </w:rPr>
        <w:t>exiliados</w:t>
      </w:r>
      <w:r w:rsidRPr="0083012A">
        <w:rPr>
          <w:rFonts w:ascii="Arial Narrow" w:hAnsi="Arial Narrow" w:cs="Arial"/>
        </w:rPr>
        <w:t xml:space="preserve"> que buscaban terminar con el gobierno</w:t>
      </w:r>
      <w:r>
        <w:rPr>
          <w:rFonts w:ascii="Arial Narrow" w:hAnsi="Arial Narrow" w:cs="Arial"/>
        </w:rPr>
        <w:t>. E</w:t>
      </w:r>
      <w:r w:rsidR="007F1A9F" w:rsidRPr="007F1A9F">
        <w:rPr>
          <w:rFonts w:ascii="Arial Narrow" w:hAnsi="Arial Narrow" w:cs="Arial"/>
        </w:rPr>
        <w:t xml:space="preserve">l gobierno de </w:t>
      </w:r>
      <w:r w:rsidR="007F1A9F" w:rsidRPr="00EF010C">
        <w:rPr>
          <w:rFonts w:ascii="Arial Narrow" w:hAnsi="Arial Narrow" w:cs="Arial"/>
          <w:b/>
        </w:rPr>
        <w:t>Estados</w:t>
      </w:r>
      <w:r w:rsidR="007F1A9F" w:rsidRPr="007F1A9F">
        <w:rPr>
          <w:rFonts w:ascii="Arial Narrow" w:hAnsi="Arial Narrow" w:cs="Arial"/>
        </w:rPr>
        <w:t xml:space="preserve"> </w:t>
      </w:r>
      <w:r w:rsidR="007F1A9F" w:rsidRPr="00EF010C">
        <w:rPr>
          <w:rFonts w:ascii="Arial Narrow" w:hAnsi="Arial Narrow" w:cs="Arial"/>
          <w:b/>
        </w:rPr>
        <w:t>Unidos</w:t>
      </w:r>
      <w:r w:rsidR="007F1A9F" w:rsidRPr="007F1A9F">
        <w:rPr>
          <w:rFonts w:ascii="Arial Narrow" w:hAnsi="Arial Narrow" w:cs="Arial"/>
        </w:rPr>
        <w:t xml:space="preserve">, cada vez más preocupado por el rumbo de la </w:t>
      </w:r>
      <w:r w:rsidR="007F1A9F" w:rsidRPr="00EF010C">
        <w:rPr>
          <w:rFonts w:ascii="Arial Narrow" w:hAnsi="Arial Narrow" w:cs="Arial"/>
          <w:b/>
        </w:rPr>
        <w:t>dictadura</w:t>
      </w:r>
      <w:r w:rsidR="007F1A9F" w:rsidRPr="007F1A9F">
        <w:rPr>
          <w:rFonts w:ascii="Arial Narrow" w:hAnsi="Arial Narrow" w:cs="Arial"/>
        </w:rPr>
        <w:t xml:space="preserve"> </w:t>
      </w:r>
      <w:r w:rsidR="007F1A9F" w:rsidRPr="00EF010C">
        <w:rPr>
          <w:rFonts w:ascii="Arial Narrow" w:hAnsi="Arial Narrow" w:cs="Arial"/>
          <w:b/>
        </w:rPr>
        <w:t>cubana</w:t>
      </w:r>
      <w:r w:rsidR="007F1A9F" w:rsidRPr="007F1A9F">
        <w:rPr>
          <w:rFonts w:ascii="Arial Narrow" w:hAnsi="Arial Narrow" w:cs="Arial"/>
        </w:rPr>
        <w:t xml:space="preserve">, consideró </w:t>
      </w:r>
      <w:r w:rsidR="007F1A9F" w:rsidRPr="00EF010C">
        <w:rPr>
          <w:rFonts w:ascii="Arial Narrow" w:hAnsi="Arial Narrow" w:cs="Arial"/>
          <w:b/>
        </w:rPr>
        <w:t>derribar</w:t>
      </w:r>
      <w:r w:rsidR="007F1A9F" w:rsidRPr="007F1A9F">
        <w:rPr>
          <w:rFonts w:ascii="Arial Narrow" w:hAnsi="Arial Narrow" w:cs="Arial"/>
        </w:rPr>
        <w:t xml:space="preserve"> al </w:t>
      </w:r>
      <w:r w:rsidR="007F1A9F" w:rsidRPr="00EF010C">
        <w:rPr>
          <w:rFonts w:ascii="Arial Narrow" w:hAnsi="Arial Narrow" w:cs="Arial"/>
          <w:b/>
        </w:rPr>
        <w:t>régimen</w:t>
      </w:r>
      <w:r w:rsidR="007F1A9F" w:rsidRPr="007F1A9F">
        <w:rPr>
          <w:rFonts w:ascii="Arial Narrow" w:hAnsi="Arial Narrow" w:cs="Arial"/>
        </w:rPr>
        <w:t xml:space="preserve"> recién instalado. En diciembre de 1961, </w:t>
      </w:r>
      <w:r w:rsidR="007F1A9F" w:rsidRPr="0083012A">
        <w:rPr>
          <w:rFonts w:ascii="Arial Narrow" w:hAnsi="Arial Narrow" w:cs="Arial"/>
        </w:rPr>
        <w:t>Castro</w:t>
      </w:r>
      <w:r w:rsidR="007F1A9F" w:rsidRPr="007F1A9F">
        <w:rPr>
          <w:rFonts w:ascii="Arial Narrow" w:hAnsi="Arial Narrow" w:cs="Arial"/>
        </w:rPr>
        <w:t xml:space="preserve"> declaró su adhesión al </w:t>
      </w:r>
      <w:r w:rsidR="007F1A9F" w:rsidRPr="00EF010C">
        <w:rPr>
          <w:rFonts w:ascii="Arial Narrow" w:hAnsi="Arial Narrow" w:cs="Arial"/>
          <w:b/>
        </w:rPr>
        <w:t>marxismo</w:t>
      </w:r>
      <w:r w:rsidR="007F1A9F" w:rsidRPr="007F1A9F">
        <w:rPr>
          <w:rFonts w:ascii="Arial Narrow" w:hAnsi="Arial Narrow" w:cs="Arial"/>
        </w:rPr>
        <w:t>, lo que terminó por definir la dictadura cubana dentro del contexto global.</w:t>
      </w:r>
      <w:r>
        <w:rPr>
          <w:rFonts w:ascii="Arial Narrow" w:hAnsi="Arial Narrow" w:cs="Arial"/>
        </w:rPr>
        <w:t xml:space="preserve"> </w:t>
      </w:r>
      <w:r w:rsidR="00780C25">
        <w:rPr>
          <w:rFonts w:ascii="Arial Narrow" w:hAnsi="Arial Narrow" w:cs="Arial"/>
        </w:rPr>
        <w:t>El fortalecimiento de la alianza</w:t>
      </w:r>
      <w:r w:rsidRPr="0083012A">
        <w:rPr>
          <w:rFonts w:ascii="Arial Narrow" w:hAnsi="Arial Narrow" w:cs="Arial"/>
        </w:rPr>
        <w:t xml:space="preserve"> con la </w:t>
      </w:r>
      <w:r w:rsidRPr="0083012A">
        <w:rPr>
          <w:rFonts w:ascii="Arial Narrow" w:hAnsi="Arial Narrow" w:cs="Arial"/>
          <w:b/>
        </w:rPr>
        <w:t>Unión</w:t>
      </w:r>
      <w:r w:rsidRPr="0083012A">
        <w:rPr>
          <w:rFonts w:ascii="Arial Narrow" w:hAnsi="Arial Narrow" w:cs="Arial"/>
        </w:rPr>
        <w:t xml:space="preserve"> </w:t>
      </w:r>
      <w:proofErr w:type="gramStart"/>
      <w:r w:rsidRPr="0083012A">
        <w:rPr>
          <w:rFonts w:ascii="Arial Narrow" w:hAnsi="Arial Narrow" w:cs="Arial"/>
          <w:b/>
        </w:rPr>
        <w:t>Soviética</w:t>
      </w:r>
      <w:r w:rsidRPr="0083012A">
        <w:rPr>
          <w:rFonts w:ascii="Arial Narrow" w:hAnsi="Arial Narrow" w:cs="Arial"/>
        </w:rPr>
        <w:t>,</w:t>
      </w:r>
      <w:proofErr w:type="gramEnd"/>
      <w:r w:rsidRPr="0083012A">
        <w:rPr>
          <w:rFonts w:ascii="Arial Narrow" w:hAnsi="Arial Narrow" w:cs="Arial"/>
        </w:rPr>
        <w:t xml:space="preserve"> </w:t>
      </w:r>
      <w:r w:rsidR="00780C25">
        <w:rPr>
          <w:rFonts w:ascii="Arial Narrow" w:hAnsi="Arial Narrow" w:cs="Arial"/>
        </w:rPr>
        <w:t>se vio reflejado en la instauración</w:t>
      </w:r>
      <w:r w:rsidRPr="0083012A">
        <w:rPr>
          <w:rFonts w:ascii="Arial Narrow" w:hAnsi="Arial Narrow" w:cs="Arial"/>
        </w:rPr>
        <w:t xml:space="preserve"> en la isla una </w:t>
      </w:r>
      <w:r w:rsidRPr="0083012A">
        <w:rPr>
          <w:rFonts w:ascii="Arial Narrow" w:hAnsi="Arial Narrow" w:cs="Arial"/>
          <w:b/>
        </w:rPr>
        <w:t>economía</w:t>
      </w:r>
      <w:r w:rsidRPr="0083012A">
        <w:rPr>
          <w:rFonts w:ascii="Arial Narrow" w:hAnsi="Arial Narrow" w:cs="Arial"/>
        </w:rPr>
        <w:t xml:space="preserve"> </w:t>
      </w:r>
      <w:r w:rsidRPr="0083012A">
        <w:rPr>
          <w:rFonts w:ascii="Arial Narrow" w:hAnsi="Arial Narrow" w:cs="Arial"/>
          <w:b/>
        </w:rPr>
        <w:t>planificada</w:t>
      </w:r>
      <w:r w:rsidR="00780C25">
        <w:rPr>
          <w:rFonts w:ascii="Arial Narrow" w:hAnsi="Arial Narrow" w:cs="Arial"/>
          <w:b/>
        </w:rPr>
        <w:t xml:space="preserve"> y un régimen comunista</w:t>
      </w:r>
      <w:r w:rsidRPr="0083012A">
        <w:rPr>
          <w:rFonts w:ascii="Arial Narrow" w:hAnsi="Arial Narrow" w:cs="Arial"/>
        </w:rPr>
        <w:t>.</w:t>
      </w:r>
      <w:r>
        <w:rPr>
          <w:rFonts w:ascii="Arial Narrow" w:hAnsi="Arial Narrow" w:cs="Arial"/>
        </w:rPr>
        <w:t xml:space="preserve"> </w:t>
      </w:r>
      <w:r w:rsidR="007F1A9F" w:rsidRPr="007F1A9F">
        <w:rPr>
          <w:rFonts w:ascii="Arial Narrow" w:hAnsi="Arial Narrow" w:cs="Arial"/>
        </w:rPr>
        <w:t xml:space="preserve"> </w:t>
      </w:r>
    </w:p>
    <w:p w14:paraId="7054E585" w14:textId="77777777" w:rsidR="0083012A" w:rsidRDefault="0083012A" w:rsidP="0083012A">
      <w:pPr>
        <w:jc w:val="both"/>
        <w:rPr>
          <w:rFonts w:ascii="Arial Narrow" w:hAnsi="Arial Narrow" w:cs="Arial"/>
          <w:b/>
        </w:rPr>
      </w:pPr>
      <w:r w:rsidRPr="0083012A">
        <w:rPr>
          <w:rFonts w:ascii="Arial Narrow" w:hAnsi="Arial Narrow" w:cs="Arial"/>
          <w:b/>
        </w:rPr>
        <w:t xml:space="preserve">La crisis de los misiles. </w:t>
      </w:r>
    </w:p>
    <w:p w14:paraId="03F60FDD" w14:textId="77777777" w:rsidR="00BA5F3D" w:rsidRDefault="0083012A" w:rsidP="0083012A">
      <w:pPr>
        <w:jc w:val="both"/>
        <w:rPr>
          <w:rFonts w:ascii="Arial Narrow" w:hAnsi="Arial Narrow" w:cs="Arial"/>
        </w:rPr>
      </w:pPr>
      <w:r w:rsidRPr="0083012A">
        <w:rPr>
          <w:rFonts w:ascii="Arial Narrow" w:hAnsi="Arial Narrow" w:cs="Arial"/>
        </w:rPr>
        <w:t xml:space="preserve">En 1962, luego que </w:t>
      </w:r>
      <w:r w:rsidRPr="00BA5F3D">
        <w:rPr>
          <w:rFonts w:ascii="Arial Narrow" w:hAnsi="Arial Narrow" w:cs="Arial"/>
          <w:b/>
        </w:rPr>
        <w:t>Estados</w:t>
      </w:r>
      <w:r w:rsidRPr="0083012A">
        <w:rPr>
          <w:rFonts w:ascii="Arial Narrow" w:hAnsi="Arial Narrow" w:cs="Arial"/>
        </w:rPr>
        <w:t xml:space="preserve"> </w:t>
      </w:r>
      <w:r w:rsidRPr="00BA5F3D">
        <w:rPr>
          <w:rFonts w:ascii="Arial Narrow" w:hAnsi="Arial Narrow" w:cs="Arial"/>
          <w:b/>
        </w:rPr>
        <w:t>Unidos</w:t>
      </w:r>
      <w:r w:rsidRPr="0083012A">
        <w:rPr>
          <w:rFonts w:ascii="Arial Narrow" w:hAnsi="Arial Narrow" w:cs="Arial"/>
        </w:rPr>
        <w:t xml:space="preserve"> detectara la presencia de </w:t>
      </w:r>
      <w:r w:rsidRPr="00BA5F3D">
        <w:rPr>
          <w:rFonts w:ascii="Arial Narrow" w:hAnsi="Arial Narrow" w:cs="Arial"/>
          <w:b/>
        </w:rPr>
        <w:t>rampas</w:t>
      </w:r>
      <w:r w:rsidRPr="0083012A">
        <w:rPr>
          <w:rFonts w:ascii="Arial Narrow" w:hAnsi="Arial Narrow" w:cs="Arial"/>
        </w:rPr>
        <w:t xml:space="preserve"> de </w:t>
      </w:r>
      <w:r w:rsidRPr="00BA5F3D">
        <w:rPr>
          <w:rFonts w:ascii="Arial Narrow" w:hAnsi="Arial Narrow" w:cs="Arial"/>
          <w:b/>
        </w:rPr>
        <w:t>misiles</w:t>
      </w:r>
      <w:r w:rsidRPr="0083012A">
        <w:rPr>
          <w:rFonts w:ascii="Arial Narrow" w:hAnsi="Arial Narrow" w:cs="Arial"/>
        </w:rPr>
        <w:t xml:space="preserve"> </w:t>
      </w:r>
      <w:r w:rsidRPr="00BA5F3D">
        <w:rPr>
          <w:rFonts w:ascii="Arial Narrow" w:hAnsi="Arial Narrow" w:cs="Arial"/>
          <w:b/>
        </w:rPr>
        <w:t>nucleares</w:t>
      </w:r>
      <w:r w:rsidRPr="0083012A">
        <w:rPr>
          <w:rFonts w:ascii="Arial Narrow" w:hAnsi="Arial Narrow" w:cs="Arial"/>
        </w:rPr>
        <w:t xml:space="preserve"> </w:t>
      </w:r>
      <w:r w:rsidRPr="00BA5F3D">
        <w:rPr>
          <w:rFonts w:ascii="Arial Narrow" w:hAnsi="Arial Narrow" w:cs="Arial"/>
          <w:b/>
        </w:rPr>
        <w:t>soviéticos</w:t>
      </w:r>
      <w:r>
        <w:rPr>
          <w:rFonts w:ascii="Arial Narrow" w:hAnsi="Arial Narrow" w:cs="Arial"/>
        </w:rPr>
        <w:t xml:space="preserve"> </w:t>
      </w:r>
      <w:r w:rsidRPr="0083012A">
        <w:rPr>
          <w:rFonts w:ascii="Arial Narrow" w:hAnsi="Arial Narrow" w:cs="Arial"/>
        </w:rPr>
        <w:t xml:space="preserve">en </w:t>
      </w:r>
      <w:r w:rsidRPr="00BA5F3D">
        <w:rPr>
          <w:rFonts w:ascii="Arial Narrow" w:hAnsi="Arial Narrow" w:cs="Arial"/>
          <w:b/>
        </w:rPr>
        <w:t>Cuba</w:t>
      </w:r>
      <w:r w:rsidRPr="0083012A">
        <w:rPr>
          <w:rFonts w:ascii="Arial Narrow" w:hAnsi="Arial Narrow" w:cs="Arial"/>
        </w:rPr>
        <w:t xml:space="preserve">, el presidente estadounidense John F. Kennedy decretó un </w:t>
      </w:r>
      <w:r w:rsidRPr="00BA5F3D">
        <w:rPr>
          <w:rFonts w:ascii="Arial Narrow" w:hAnsi="Arial Narrow" w:cs="Arial"/>
          <w:b/>
        </w:rPr>
        <w:t>bloqueo</w:t>
      </w:r>
      <w:r w:rsidRPr="0083012A">
        <w:rPr>
          <w:rFonts w:ascii="Arial Narrow" w:hAnsi="Arial Narrow" w:cs="Arial"/>
        </w:rPr>
        <w:t xml:space="preserve"> </w:t>
      </w:r>
      <w:r w:rsidRPr="00BA5F3D">
        <w:rPr>
          <w:rFonts w:ascii="Arial Narrow" w:hAnsi="Arial Narrow" w:cs="Arial"/>
          <w:b/>
        </w:rPr>
        <w:t>naval</w:t>
      </w:r>
      <w:r w:rsidRPr="0083012A">
        <w:rPr>
          <w:rFonts w:ascii="Arial Narrow" w:hAnsi="Arial Narrow" w:cs="Arial"/>
        </w:rPr>
        <w:t xml:space="preserve"> y </w:t>
      </w:r>
      <w:r w:rsidRPr="00BA5F3D">
        <w:rPr>
          <w:rFonts w:ascii="Arial Narrow" w:hAnsi="Arial Narrow" w:cs="Arial"/>
          <w:b/>
        </w:rPr>
        <w:t>amenazó</w:t>
      </w:r>
      <w:r w:rsidRPr="0083012A">
        <w:rPr>
          <w:rFonts w:ascii="Arial Narrow" w:hAnsi="Arial Narrow" w:cs="Arial"/>
        </w:rPr>
        <w:t xml:space="preserve"> a la Unión Soviética con </w:t>
      </w:r>
      <w:r w:rsidRPr="00BA5F3D">
        <w:rPr>
          <w:rFonts w:ascii="Arial Narrow" w:hAnsi="Arial Narrow" w:cs="Arial"/>
          <w:b/>
        </w:rPr>
        <w:t>invadir</w:t>
      </w:r>
      <w:r w:rsidRPr="0083012A">
        <w:rPr>
          <w:rFonts w:ascii="Arial Narrow" w:hAnsi="Arial Narrow" w:cs="Arial"/>
        </w:rPr>
        <w:t xml:space="preserve"> la </w:t>
      </w:r>
      <w:r w:rsidRPr="00BA5F3D">
        <w:rPr>
          <w:rFonts w:ascii="Arial Narrow" w:hAnsi="Arial Narrow" w:cs="Arial"/>
          <w:b/>
        </w:rPr>
        <w:t>isla</w:t>
      </w:r>
      <w:r w:rsidRPr="0083012A">
        <w:rPr>
          <w:rFonts w:ascii="Arial Narrow" w:hAnsi="Arial Narrow" w:cs="Arial"/>
        </w:rPr>
        <w:t xml:space="preserve"> si no retiraba los misiles. </w:t>
      </w:r>
      <w:r w:rsidRPr="00BA5F3D">
        <w:rPr>
          <w:rFonts w:ascii="Arial Narrow" w:hAnsi="Arial Narrow" w:cs="Arial"/>
          <w:b/>
        </w:rPr>
        <w:t>La crisis estuvo a punto de desembocar en un conflicto directo entre ambas superpotencias, pero finalmente se ordenó el desmantelamiento de las rampas de misiles</w:t>
      </w:r>
      <w:r w:rsidRPr="0083012A">
        <w:rPr>
          <w:rFonts w:ascii="Arial Narrow" w:hAnsi="Arial Narrow" w:cs="Arial"/>
        </w:rPr>
        <w:t xml:space="preserve">. </w:t>
      </w:r>
    </w:p>
    <w:p w14:paraId="11CB3E2C" w14:textId="77777777" w:rsidR="00BA5F3D" w:rsidRDefault="00BA5F3D" w:rsidP="0083012A">
      <w:pPr>
        <w:jc w:val="both"/>
        <w:rPr>
          <w:rFonts w:ascii="Arial Narrow" w:hAnsi="Arial Narrow" w:cs="Arial"/>
        </w:rPr>
      </w:pPr>
      <w:r w:rsidRPr="007F1A9F">
        <w:rPr>
          <w:rFonts w:ascii="Arial Narrow" w:hAnsi="Arial Narrow" w:cs="Arial"/>
        </w:rPr>
        <w:t xml:space="preserve">El triunfo de la </w:t>
      </w:r>
      <w:r w:rsidRPr="00EF010C">
        <w:rPr>
          <w:rFonts w:ascii="Arial Narrow" w:hAnsi="Arial Narrow" w:cs="Arial"/>
          <w:b/>
        </w:rPr>
        <w:t>revolución</w:t>
      </w:r>
      <w:r w:rsidRPr="007F1A9F">
        <w:rPr>
          <w:rFonts w:ascii="Arial Narrow" w:hAnsi="Arial Narrow" w:cs="Arial"/>
        </w:rPr>
        <w:t xml:space="preserve"> en un </w:t>
      </w:r>
      <w:r w:rsidRPr="00EF010C">
        <w:rPr>
          <w:rFonts w:ascii="Arial Narrow" w:hAnsi="Arial Narrow" w:cs="Arial"/>
          <w:b/>
        </w:rPr>
        <w:t>territorio</w:t>
      </w:r>
      <w:r w:rsidRPr="007F1A9F">
        <w:rPr>
          <w:rFonts w:ascii="Arial Narrow" w:hAnsi="Arial Narrow" w:cs="Arial"/>
        </w:rPr>
        <w:t xml:space="preserve"> tan </w:t>
      </w:r>
      <w:r w:rsidRPr="00EF010C">
        <w:rPr>
          <w:rFonts w:ascii="Arial Narrow" w:hAnsi="Arial Narrow" w:cs="Arial"/>
          <w:b/>
        </w:rPr>
        <w:t>cercano</w:t>
      </w:r>
      <w:r w:rsidRPr="007F1A9F">
        <w:rPr>
          <w:rFonts w:ascii="Arial Narrow" w:hAnsi="Arial Narrow" w:cs="Arial"/>
        </w:rPr>
        <w:t xml:space="preserve"> a </w:t>
      </w:r>
      <w:r w:rsidRPr="00EF010C">
        <w:rPr>
          <w:rFonts w:ascii="Arial Narrow" w:hAnsi="Arial Narrow" w:cs="Arial"/>
          <w:b/>
        </w:rPr>
        <w:t>Estados</w:t>
      </w:r>
      <w:r w:rsidRPr="007F1A9F">
        <w:rPr>
          <w:rFonts w:ascii="Arial Narrow" w:hAnsi="Arial Narrow" w:cs="Arial"/>
        </w:rPr>
        <w:t xml:space="preserve"> </w:t>
      </w:r>
      <w:r w:rsidRPr="00EF010C">
        <w:rPr>
          <w:rFonts w:ascii="Arial Narrow" w:hAnsi="Arial Narrow" w:cs="Arial"/>
          <w:b/>
        </w:rPr>
        <w:t>Unidos</w:t>
      </w:r>
      <w:r w:rsidRPr="007F1A9F">
        <w:rPr>
          <w:rFonts w:ascii="Arial Narrow" w:hAnsi="Arial Narrow" w:cs="Arial"/>
        </w:rPr>
        <w:t xml:space="preserve"> y en un </w:t>
      </w:r>
      <w:r w:rsidRPr="00EF010C">
        <w:rPr>
          <w:rFonts w:ascii="Arial Narrow" w:hAnsi="Arial Narrow" w:cs="Arial"/>
          <w:b/>
        </w:rPr>
        <w:t>contexto</w:t>
      </w:r>
      <w:r w:rsidRPr="007F1A9F">
        <w:rPr>
          <w:rFonts w:ascii="Arial Narrow" w:hAnsi="Arial Narrow" w:cs="Arial"/>
        </w:rPr>
        <w:t xml:space="preserve"> </w:t>
      </w:r>
      <w:r w:rsidRPr="00EF010C">
        <w:rPr>
          <w:rFonts w:ascii="Arial Narrow" w:hAnsi="Arial Narrow" w:cs="Arial"/>
          <w:b/>
        </w:rPr>
        <w:t>regional</w:t>
      </w:r>
      <w:r w:rsidRPr="007F1A9F">
        <w:rPr>
          <w:rFonts w:ascii="Arial Narrow" w:hAnsi="Arial Narrow" w:cs="Arial"/>
        </w:rPr>
        <w:t xml:space="preserve"> de </w:t>
      </w:r>
      <w:r w:rsidRPr="00EF010C">
        <w:rPr>
          <w:rFonts w:ascii="Arial Narrow" w:hAnsi="Arial Narrow" w:cs="Arial"/>
          <w:b/>
        </w:rPr>
        <w:t>profundos</w:t>
      </w:r>
      <w:r w:rsidRPr="007F1A9F">
        <w:rPr>
          <w:rFonts w:ascii="Arial Narrow" w:hAnsi="Arial Narrow" w:cs="Arial"/>
        </w:rPr>
        <w:t xml:space="preserve"> </w:t>
      </w:r>
      <w:r w:rsidRPr="00EF010C">
        <w:rPr>
          <w:rFonts w:ascii="Arial Narrow" w:hAnsi="Arial Narrow" w:cs="Arial"/>
          <w:b/>
        </w:rPr>
        <w:t>cambios</w:t>
      </w:r>
      <w:r w:rsidRPr="007F1A9F">
        <w:rPr>
          <w:rFonts w:ascii="Arial Narrow" w:hAnsi="Arial Narrow" w:cs="Arial"/>
        </w:rPr>
        <w:t xml:space="preserve"> económicos, sociales y políticos, resultó </w:t>
      </w:r>
      <w:r w:rsidRPr="00EF010C">
        <w:rPr>
          <w:rFonts w:ascii="Arial Narrow" w:hAnsi="Arial Narrow" w:cs="Arial"/>
          <w:b/>
        </w:rPr>
        <w:t>ejemplar</w:t>
      </w:r>
      <w:r w:rsidRPr="007F1A9F">
        <w:rPr>
          <w:rFonts w:ascii="Arial Narrow" w:hAnsi="Arial Narrow" w:cs="Arial"/>
        </w:rPr>
        <w:t xml:space="preserve"> para muchos </w:t>
      </w:r>
      <w:r w:rsidRPr="00EF010C">
        <w:rPr>
          <w:rFonts w:ascii="Arial Narrow" w:hAnsi="Arial Narrow" w:cs="Arial"/>
          <w:b/>
        </w:rPr>
        <w:t>partidos</w:t>
      </w:r>
      <w:r w:rsidRPr="007F1A9F">
        <w:rPr>
          <w:rFonts w:ascii="Arial Narrow" w:hAnsi="Arial Narrow" w:cs="Arial"/>
        </w:rPr>
        <w:t xml:space="preserve"> y </w:t>
      </w:r>
      <w:r w:rsidRPr="00EF010C">
        <w:rPr>
          <w:rFonts w:ascii="Arial Narrow" w:hAnsi="Arial Narrow" w:cs="Arial"/>
          <w:b/>
        </w:rPr>
        <w:t>movimientos</w:t>
      </w:r>
      <w:r w:rsidRPr="007F1A9F">
        <w:rPr>
          <w:rFonts w:ascii="Arial Narrow" w:hAnsi="Arial Narrow" w:cs="Arial"/>
        </w:rPr>
        <w:t xml:space="preserve"> de </w:t>
      </w:r>
      <w:r w:rsidRPr="00EF010C">
        <w:rPr>
          <w:rFonts w:ascii="Arial Narrow" w:hAnsi="Arial Narrow" w:cs="Arial"/>
          <w:b/>
        </w:rPr>
        <w:t>izquierda</w:t>
      </w:r>
      <w:r w:rsidRPr="007F1A9F">
        <w:rPr>
          <w:rFonts w:ascii="Arial Narrow" w:hAnsi="Arial Narrow" w:cs="Arial"/>
        </w:rPr>
        <w:t xml:space="preserve">, los que declararon su </w:t>
      </w:r>
      <w:r w:rsidRPr="00EF010C">
        <w:rPr>
          <w:rFonts w:ascii="Arial Narrow" w:hAnsi="Arial Narrow" w:cs="Arial"/>
          <w:b/>
        </w:rPr>
        <w:t>aversión</w:t>
      </w:r>
      <w:r w:rsidRPr="007F1A9F">
        <w:rPr>
          <w:rFonts w:ascii="Arial Narrow" w:hAnsi="Arial Narrow" w:cs="Arial"/>
        </w:rPr>
        <w:t xml:space="preserve"> a la </w:t>
      </w:r>
      <w:r w:rsidRPr="00EF010C">
        <w:rPr>
          <w:rFonts w:ascii="Arial Narrow" w:hAnsi="Arial Narrow" w:cs="Arial"/>
          <w:b/>
        </w:rPr>
        <w:t>democracia</w:t>
      </w:r>
      <w:r w:rsidRPr="007F1A9F">
        <w:rPr>
          <w:rFonts w:ascii="Arial Narrow" w:hAnsi="Arial Narrow" w:cs="Arial"/>
        </w:rPr>
        <w:t xml:space="preserve"> </w:t>
      </w:r>
      <w:r w:rsidRPr="00EF010C">
        <w:rPr>
          <w:rFonts w:ascii="Arial Narrow" w:hAnsi="Arial Narrow" w:cs="Arial"/>
          <w:b/>
        </w:rPr>
        <w:t>liberal</w:t>
      </w:r>
      <w:r w:rsidRPr="007F1A9F">
        <w:rPr>
          <w:rFonts w:ascii="Arial Narrow" w:hAnsi="Arial Narrow" w:cs="Arial"/>
        </w:rPr>
        <w:t xml:space="preserve"> y se inclinaron por la </w:t>
      </w:r>
      <w:r w:rsidRPr="00EF010C">
        <w:rPr>
          <w:rFonts w:ascii="Arial Narrow" w:hAnsi="Arial Narrow" w:cs="Arial"/>
          <w:b/>
        </w:rPr>
        <w:t>vía</w:t>
      </w:r>
      <w:r w:rsidRPr="007F1A9F">
        <w:rPr>
          <w:rFonts w:ascii="Arial Narrow" w:hAnsi="Arial Narrow" w:cs="Arial"/>
        </w:rPr>
        <w:t xml:space="preserve"> </w:t>
      </w:r>
      <w:r w:rsidRPr="00EF010C">
        <w:rPr>
          <w:rFonts w:ascii="Arial Narrow" w:hAnsi="Arial Narrow" w:cs="Arial"/>
          <w:b/>
        </w:rPr>
        <w:t>armada</w:t>
      </w:r>
      <w:r w:rsidRPr="007F1A9F">
        <w:rPr>
          <w:rFonts w:ascii="Arial Narrow" w:hAnsi="Arial Narrow" w:cs="Arial"/>
        </w:rPr>
        <w:t xml:space="preserve"> de </w:t>
      </w:r>
      <w:r w:rsidRPr="00EF010C">
        <w:rPr>
          <w:rFonts w:ascii="Arial Narrow" w:hAnsi="Arial Narrow" w:cs="Arial"/>
          <w:b/>
        </w:rPr>
        <w:t>acceso</w:t>
      </w:r>
      <w:r w:rsidRPr="007F1A9F">
        <w:rPr>
          <w:rFonts w:ascii="Arial Narrow" w:hAnsi="Arial Narrow" w:cs="Arial"/>
        </w:rPr>
        <w:t xml:space="preserve"> al </w:t>
      </w:r>
      <w:r w:rsidRPr="00EF010C">
        <w:rPr>
          <w:rFonts w:ascii="Arial Narrow" w:hAnsi="Arial Narrow" w:cs="Arial"/>
          <w:b/>
        </w:rPr>
        <w:t>poder</w:t>
      </w:r>
      <w:r w:rsidRPr="007F1A9F">
        <w:rPr>
          <w:rFonts w:ascii="Arial Narrow" w:hAnsi="Arial Narrow" w:cs="Arial"/>
        </w:rPr>
        <w:t xml:space="preserve">. </w:t>
      </w:r>
    </w:p>
    <w:p w14:paraId="3D1CC9E5" w14:textId="77777777" w:rsidR="0083012A" w:rsidRDefault="0083012A" w:rsidP="0083012A">
      <w:pPr>
        <w:jc w:val="both"/>
        <w:rPr>
          <w:rFonts w:ascii="Arial Narrow" w:hAnsi="Arial Narrow" w:cs="Arial"/>
        </w:rPr>
      </w:pPr>
      <w:r w:rsidRPr="0083012A">
        <w:rPr>
          <w:rFonts w:ascii="Arial Narrow" w:hAnsi="Arial Narrow" w:cs="Arial"/>
        </w:rPr>
        <w:t xml:space="preserve">El </w:t>
      </w:r>
      <w:r w:rsidRPr="00BA5F3D">
        <w:rPr>
          <w:rFonts w:ascii="Arial Narrow" w:hAnsi="Arial Narrow" w:cs="Arial"/>
          <w:b/>
        </w:rPr>
        <w:t>impacto de la Revolución cubana en el continente americano fue masivo</w:t>
      </w:r>
      <w:r w:rsidRPr="0083012A">
        <w:rPr>
          <w:rFonts w:ascii="Arial Narrow" w:hAnsi="Arial Narrow" w:cs="Arial"/>
        </w:rPr>
        <w:t xml:space="preserve">, en especial para la </w:t>
      </w:r>
      <w:r w:rsidRPr="00BA5F3D">
        <w:rPr>
          <w:rFonts w:ascii="Arial Narrow" w:hAnsi="Arial Narrow" w:cs="Arial"/>
          <w:b/>
        </w:rPr>
        <w:t>izquierda</w:t>
      </w:r>
      <w:r w:rsidRPr="0083012A">
        <w:rPr>
          <w:rFonts w:ascii="Arial Narrow" w:hAnsi="Arial Narrow" w:cs="Arial"/>
        </w:rPr>
        <w:t xml:space="preserve">, que comenzó a valorar la </w:t>
      </w:r>
      <w:r w:rsidRPr="00BA5F3D">
        <w:rPr>
          <w:rFonts w:ascii="Arial Narrow" w:hAnsi="Arial Narrow" w:cs="Arial"/>
          <w:b/>
        </w:rPr>
        <w:t>vía</w:t>
      </w:r>
      <w:r w:rsidRPr="0083012A">
        <w:rPr>
          <w:rFonts w:ascii="Arial Narrow" w:hAnsi="Arial Narrow" w:cs="Arial"/>
        </w:rPr>
        <w:t xml:space="preserve"> </w:t>
      </w:r>
      <w:r w:rsidRPr="00BA5F3D">
        <w:rPr>
          <w:rFonts w:ascii="Arial Narrow" w:hAnsi="Arial Narrow" w:cs="Arial"/>
          <w:b/>
        </w:rPr>
        <w:t>violenta</w:t>
      </w:r>
      <w:r w:rsidRPr="0083012A">
        <w:rPr>
          <w:rFonts w:ascii="Arial Narrow" w:hAnsi="Arial Narrow" w:cs="Arial"/>
        </w:rPr>
        <w:t xml:space="preserve"> para </w:t>
      </w:r>
      <w:r w:rsidRPr="00BA5F3D">
        <w:rPr>
          <w:rFonts w:ascii="Arial Narrow" w:hAnsi="Arial Narrow" w:cs="Arial"/>
          <w:b/>
        </w:rPr>
        <w:t>acceder</w:t>
      </w:r>
      <w:r w:rsidRPr="0083012A">
        <w:rPr>
          <w:rFonts w:ascii="Arial Narrow" w:hAnsi="Arial Narrow" w:cs="Arial"/>
        </w:rPr>
        <w:t xml:space="preserve"> al </w:t>
      </w:r>
      <w:r w:rsidRPr="00BA5F3D">
        <w:rPr>
          <w:rFonts w:ascii="Arial Narrow" w:hAnsi="Arial Narrow" w:cs="Arial"/>
          <w:b/>
        </w:rPr>
        <w:t>poder</w:t>
      </w:r>
      <w:r w:rsidRPr="0083012A">
        <w:rPr>
          <w:rFonts w:ascii="Arial Narrow" w:hAnsi="Arial Narrow" w:cs="Arial"/>
        </w:rPr>
        <w:t xml:space="preserve">. Aparecieron así numerosos grupos guerrilleros que intentaron emular el ejemplo cubano y buscaron </w:t>
      </w:r>
      <w:r w:rsidRPr="00BA5F3D">
        <w:rPr>
          <w:rFonts w:ascii="Arial Narrow" w:hAnsi="Arial Narrow" w:cs="Arial"/>
          <w:b/>
        </w:rPr>
        <w:t>derrocar</w:t>
      </w:r>
      <w:r w:rsidRPr="0083012A">
        <w:rPr>
          <w:rFonts w:ascii="Arial Narrow" w:hAnsi="Arial Narrow" w:cs="Arial"/>
        </w:rPr>
        <w:t xml:space="preserve"> por las armas a los </w:t>
      </w:r>
      <w:r w:rsidRPr="00BA5F3D">
        <w:rPr>
          <w:rFonts w:ascii="Arial Narrow" w:hAnsi="Arial Narrow" w:cs="Arial"/>
          <w:b/>
        </w:rPr>
        <w:t>gobiernos</w:t>
      </w:r>
      <w:r w:rsidRPr="0083012A">
        <w:rPr>
          <w:rFonts w:ascii="Arial Narrow" w:hAnsi="Arial Narrow" w:cs="Arial"/>
        </w:rPr>
        <w:t xml:space="preserve"> que entendían como </w:t>
      </w:r>
      <w:r w:rsidRPr="00BA5F3D">
        <w:rPr>
          <w:rFonts w:ascii="Arial Narrow" w:hAnsi="Arial Narrow" w:cs="Arial"/>
          <w:b/>
        </w:rPr>
        <w:t>ilegítimos</w:t>
      </w:r>
      <w:r w:rsidRPr="0083012A">
        <w:rPr>
          <w:rFonts w:ascii="Arial Narrow" w:hAnsi="Arial Narrow" w:cs="Arial"/>
        </w:rPr>
        <w:t xml:space="preserve">. De esta forma se inauguró uno de los períodos más intensos en la historia latinoamericana, colmado de sueños y utopías, de </w:t>
      </w:r>
      <w:r w:rsidRPr="00BA5F3D">
        <w:rPr>
          <w:rFonts w:ascii="Arial Narrow" w:hAnsi="Arial Narrow" w:cs="Arial"/>
          <w:b/>
        </w:rPr>
        <w:t>revoluciones y reformas estructurales</w:t>
      </w:r>
      <w:r w:rsidRPr="0083012A">
        <w:rPr>
          <w:rFonts w:ascii="Arial Narrow" w:hAnsi="Arial Narrow" w:cs="Arial"/>
        </w:rPr>
        <w:t xml:space="preserve">, pero también de </w:t>
      </w:r>
      <w:r w:rsidRPr="00BA5F3D">
        <w:rPr>
          <w:rFonts w:ascii="Arial Narrow" w:hAnsi="Arial Narrow" w:cs="Arial"/>
          <w:b/>
        </w:rPr>
        <w:t>golpes militares y enfrentamientos</w:t>
      </w:r>
      <w:r w:rsidRPr="0083012A">
        <w:rPr>
          <w:rFonts w:ascii="Arial Narrow" w:hAnsi="Arial Narrow" w:cs="Arial"/>
        </w:rPr>
        <w:t xml:space="preserve">. En muchos de los casos se trató de un momento de </w:t>
      </w:r>
      <w:r w:rsidRPr="00BA5F3D">
        <w:rPr>
          <w:rFonts w:ascii="Arial Narrow" w:hAnsi="Arial Narrow" w:cs="Arial"/>
          <w:b/>
        </w:rPr>
        <w:t>fuerte polarización política</w:t>
      </w:r>
      <w:r w:rsidRPr="0083012A">
        <w:rPr>
          <w:rFonts w:ascii="Arial Narrow" w:hAnsi="Arial Narrow" w:cs="Arial"/>
        </w:rPr>
        <w:t xml:space="preserve"> entre quienes querían llevar a cabo movimientos revolucionarios, los que buscaban instaurar cambios sociales mediante reformas, y aquellos que deseaban mantener el </w:t>
      </w:r>
      <w:r w:rsidRPr="0083012A">
        <w:rPr>
          <w:rFonts w:ascii="Arial Narrow" w:hAnsi="Arial Narrow" w:cs="Arial"/>
          <w:i/>
        </w:rPr>
        <w:t>statu quo</w:t>
      </w:r>
      <w:r w:rsidRPr="0083012A">
        <w:rPr>
          <w:rFonts w:ascii="Arial Narrow" w:hAnsi="Arial Narrow" w:cs="Arial"/>
        </w:rPr>
        <w:t xml:space="preserve"> o la situación hasta entonces imperante.</w:t>
      </w:r>
    </w:p>
    <w:p w14:paraId="147A1A9B" w14:textId="77777777" w:rsidR="00BA5F3D" w:rsidRPr="00780C25" w:rsidRDefault="00BA5F3D" w:rsidP="00BA5F3D">
      <w:pPr>
        <w:jc w:val="both"/>
        <w:rPr>
          <w:rFonts w:ascii="Arial Narrow" w:hAnsi="Arial Narrow" w:cs="Arial"/>
          <w:b/>
        </w:rPr>
      </w:pPr>
      <w:r w:rsidRPr="007F1A9F">
        <w:rPr>
          <w:rFonts w:ascii="Arial Narrow" w:hAnsi="Arial Narrow" w:cs="Arial"/>
        </w:rPr>
        <w:t xml:space="preserve">En </w:t>
      </w:r>
      <w:r w:rsidRPr="00EF010C">
        <w:rPr>
          <w:rFonts w:ascii="Arial Narrow" w:hAnsi="Arial Narrow" w:cs="Arial"/>
          <w:b/>
        </w:rPr>
        <w:t>Centroamérica</w:t>
      </w:r>
      <w:r w:rsidRPr="007F1A9F">
        <w:rPr>
          <w:rFonts w:ascii="Arial Narrow" w:hAnsi="Arial Narrow" w:cs="Arial"/>
        </w:rPr>
        <w:t xml:space="preserve"> surgieron </w:t>
      </w:r>
      <w:r w:rsidRPr="00EF010C">
        <w:rPr>
          <w:rFonts w:ascii="Arial Narrow" w:hAnsi="Arial Narrow" w:cs="Arial"/>
          <w:b/>
        </w:rPr>
        <w:t>múltiples guerrillas</w:t>
      </w:r>
      <w:r w:rsidRPr="007F1A9F">
        <w:rPr>
          <w:rFonts w:ascii="Arial Narrow" w:hAnsi="Arial Narrow" w:cs="Arial"/>
        </w:rPr>
        <w:t xml:space="preserve">, fundamentalmente rurales, aunque con ramificaciones urbanas, como el Frente Sandinista de Liberación Nacional (FSLN), en Nicaragua, que en 1979 derrocó a la dictadura de la familia Somoza, y las Fuerzas Armadas Rebeldes (FAR), en Guatemala. En Sudamérica también se desarrollaron movimientos insurgentes. En Venezuela, en 1962, nació un brazo armado del Partido Comunista local, las Fuerzas Armadas de Liberación Nacional (FALN); en Colombia, surgieron en 1964 el Ejército de Liberación Nacional (ELN) y las Fuerzas Armadas Revolucionarias de Colombia (FARC); en Uruguay pasó lo propio en 1964, con el Movimiento de Liberación Nacional Tupamaros; en Chile, en 1965 apareció el Movimiento de Izquierda Revolucionaria (MIR); en Bolivia, y liderado por Ernesto Che Guevara, apareció en 1966 el Ejército de Liberación de Bolivia, y en Argentina, surgieron en 1970 el Ejército Revolucionario del Pueblo (ERP) y Montoneros. </w:t>
      </w:r>
      <w:r w:rsidRPr="003C1464">
        <w:rPr>
          <w:rFonts w:ascii="Arial Narrow" w:hAnsi="Arial Narrow" w:cs="Arial"/>
          <w:b/>
        </w:rPr>
        <w:t>Todas estas agrupaciones combinaban acciones subversivas en zonas rurales y urbanas, con el apoyo de camp</w:t>
      </w:r>
      <w:r w:rsidRPr="00D51E4E">
        <w:rPr>
          <w:rFonts w:ascii="Arial Narrow" w:hAnsi="Arial Narrow" w:cs="Arial"/>
          <w:b/>
        </w:rPr>
        <w:t>esinos, obreros y estudiantes.</w:t>
      </w:r>
    </w:p>
    <w:p w14:paraId="2B5B5991" w14:textId="77777777" w:rsidR="00D51E4E" w:rsidRPr="00D51E4E" w:rsidRDefault="00B4022F" w:rsidP="00B4022F">
      <w:pPr>
        <w:jc w:val="both"/>
        <w:rPr>
          <w:rFonts w:ascii="Arial Narrow" w:hAnsi="Arial Narrow" w:cs="Arial"/>
          <w:b/>
        </w:rPr>
      </w:pPr>
      <w:r w:rsidRPr="00D51E4E">
        <w:rPr>
          <w:rFonts w:ascii="Arial Narrow" w:hAnsi="Arial Narrow" w:cs="Arial"/>
          <w:b/>
        </w:rPr>
        <w:t xml:space="preserve">La política de Estados Unidos para América Latina tras la revolución cubana </w:t>
      </w:r>
    </w:p>
    <w:p w14:paraId="6A87DE6C" w14:textId="77777777" w:rsidR="00D51E4E" w:rsidRDefault="00B4022F" w:rsidP="00B4022F">
      <w:pPr>
        <w:jc w:val="both"/>
        <w:rPr>
          <w:rFonts w:ascii="Arial Narrow" w:hAnsi="Arial Narrow" w:cs="Arial"/>
        </w:rPr>
      </w:pPr>
      <w:r w:rsidRPr="00B4022F">
        <w:rPr>
          <w:rFonts w:ascii="Arial Narrow" w:hAnsi="Arial Narrow" w:cs="Arial"/>
        </w:rPr>
        <w:t>El triunfo de la revolución cubana (1959) implicó el establecimiento del primer gobierno</w:t>
      </w:r>
      <w:r>
        <w:rPr>
          <w:rFonts w:ascii="Arial Narrow" w:hAnsi="Arial Narrow" w:cs="Arial"/>
        </w:rPr>
        <w:t xml:space="preserve"> </w:t>
      </w:r>
      <w:r w:rsidRPr="00B4022F">
        <w:rPr>
          <w:rFonts w:ascii="Arial Narrow" w:hAnsi="Arial Narrow" w:cs="Arial"/>
        </w:rPr>
        <w:t xml:space="preserve">aliado de la Unión Soviética en América, lo que </w:t>
      </w:r>
      <w:r w:rsidRPr="00D51E4E">
        <w:rPr>
          <w:rFonts w:ascii="Arial Narrow" w:hAnsi="Arial Narrow" w:cs="Arial"/>
          <w:b/>
        </w:rPr>
        <w:t>Estados</w:t>
      </w:r>
      <w:r w:rsidRPr="00B4022F">
        <w:rPr>
          <w:rFonts w:ascii="Arial Narrow" w:hAnsi="Arial Narrow" w:cs="Arial"/>
        </w:rPr>
        <w:t xml:space="preserve"> </w:t>
      </w:r>
      <w:r w:rsidRPr="00D51E4E">
        <w:rPr>
          <w:rFonts w:ascii="Arial Narrow" w:hAnsi="Arial Narrow" w:cs="Arial"/>
          <w:b/>
        </w:rPr>
        <w:t>Unidos</w:t>
      </w:r>
      <w:r w:rsidRPr="00B4022F">
        <w:rPr>
          <w:rFonts w:ascii="Arial Narrow" w:hAnsi="Arial Narrow" w:cs="Arial"/>
        </w:rPr>
        <w:t xml:space="preserve"> </w:t>
      </w:r>
      <w:r w:rsidRPr="00D51E4E">
        <w:rPr>
          <w:rFonts w:ascii="Arial Narrow" w:hAnsi="Arial Narrow" w:cs="Arial"/>
          <w:b/>
        </w:rPr>
        <w:t>consideró</w:t>
      </w:r>
      <w:r w:rsidRPr="00B4022F">
        <w:rPr>
          <w:rFonts w:ascii="Arial Narrow" w:hAnsi="Arial Narrow" w:cs="Arial"/>
        </w:rPr>
        <w:t xml:space="preserve"> una </w:t>
      </w:r>
      <w:r w:rsidRPr="00D51E4E">
        <w:rPr>
          <w:rFonts w:ascii="Arial Narrow" w:hAnsi="Arial Narrow" w:cs="Arial"/>
          <w:b/>
        </w:rPr>
        <w:t>amenaza</w:t>
      </w:r>
      <w:r>
        <w:rPr>
          <w:rFonts w:ascii="Arial Narrow" w:hAnsi="Arial Narrow" w:cs="Arial"/>
        </w:rPr>
        <w:t xml:space="preserve"> </w:t>
      </w:r>
      <w:r w:rsidRPr="00B4022F">
        <w:rPr>
          <w:rFonts w:ascii="Arial Narrow" w:hAnsi="Arial Narrow" w:cs="Arial"/>
        </w:rPr>
        <w:t xml:space="preserve">para sus intereses, impulsando a partir de ese momento, </w:t>
      </w:r>
      <w:r w:rsidRPr="00D51E4E">
        <w:rPr>
          <w:rFonts w:ascii="Arial Narrow" w:hAnsi="Arial Narrow" w:cs="Arial"/>
          <w:b/>
        </w:rPr>
        <w:t>dos</w:t>
      </w:r>
      <w:r w:rsidRPr="00B4022F">
        <w:rPr>
          <w:rFonts w:ascii="Arial Narrow" w:hAnsi="Arial Narrow" w:cs="Arial"/>
        </w:rPr>
        <w:t xml:space="preserve"> </w:t>
      </w:r>
      <w:r w:rsidRPr="00D51E4E">
        <w:rPr>
          <w:rFonts w:ascii="Arial Narrow" w:hAnsi="Arial Narrow" w:cs="Arial"/>
          <w:b/>
        </w:rPr>
        <w:t>estrategias</w:t>
      </w:r>
      <w:r w:rsidRPr="00B4022F">
        <w:rPr>
          <w:rFonts w:ascii="Arial Narrow" w:hAnsi="Arial Narrow" w:cs="Arial"/>
        </w:rPr>
        <w:t xml:space="preserve"> para impedir el</w:t>
      </w:r>
      <w:r>
        <w:rPr>
          <w:rFonts w:ascii="Arial Narrow" w:hAnsi="Arial Narrow" w:cs="Arial"/>
        </w:rPr>
        <w:t xml:space="preserve"> </w:t>
      </w:r>
      <w:r w:rsidRPr="00D51E4E">
        <w:rPr>
          <w:rFonts w:ascii="Arial Narrow" w:hAnsi="Arial Narrow" w:cs="Arial"/>
          <w:b/>
        </w:rPr>
        <w:t>triunfo</w:t>
      </w:r>
      <w:r w:rsidRPr="00B4022F">
        <w:rPr>
          <w:rFonts w:ascii="Arial Narrow" w:hAnsi="Arial Narrow" w:cs="Arial"/>
        </w:rPr>
        <w:t xml:space="preserve"> del </w:t>
      </w:r>
      <w:r w:rsidRPr="00D51E4E">
        <w:rPr>
          <w:rFonts w:ascii="Arial Narrow" w:hAnsi="Arial Narrow" w:cs="Arial"/>
          <w:b/>
        </w:rPr>
        <w:t>socialismo</w:t>
      </w:r>
      <w:r w:rsidRPr="00B4022F">
        <w:rPr>
          <w:rFonts w:ascii="Arial Narrow" w:hAnsi="Arial Narrow" w:cs="Arial"/>
        </w:rPr>
        <w:t xml:space="preserve"> en el </w:t>
      </w:r>
      <w:r w:rsidRPr="00D51E4E">
        <w:rPr>
          <w:rFonts w:ascii="Arial Narrow" w:hAnsi="Arial Narrow" w:cs="Arial"/>
          <w:b/>
        </w:rPr>
        <w:t>resto</w:t>
      </w:r>
      <w:r w:rsidRPr="00B4022F">
        <w:rPr>
          <w:rFonts w:ascii="Arial Narrow" w:hAnsi="Arial Narrow" w:cs="Arial"/>
        </w:rPr>
        <w:t xml:space="preserve"> del </w:t>
      </w:r>
      <w:r w:rsidRPr="00D51E4E">
        <w:rPr>
          <w:rFonts w:ascii="Arial Narrow" w:hAnsi="Arial Narrow" w:cs="Arial"/>
          <w:b/>
        </w:rPr>
        <w:t>continente</w:t>
      </w:r>
      <w:r w:rsidRPr="00B4022F">
        <w:rPr>
          <w:rFonts w:ascii="Arial Narrow" w:hAnsi="Arial Narrow" w:cs="Arial"/>
        </w:rPr>
        <w:t xml:space="preserve">: un pacto regional, la </w:t>
      </w:r>
      <w:r w:rsidRPr="00D51E4E">
        <w:rPr>
          <w:rFonts w:ascii="Arial Narrow" w:hAnsi="Arial Narrow" w:cs="Arial"/>
          <w:b/>
        </w:rPr>
        <w:t>Alianza para el Progreso</w:t>
      </w:r>
      <w:r w:rsidRPr="00B4022F">
        <w:rPr>
          <w:rFonts w:ascii="Arial Narrow" w:hAnsi="Arial Narrow" w:cs="Arial"/>
        </w:rPr>
        <w:t xml:space="preserve">, y el establecimiento de la </w:t>
      </w:r>
      <w:r w:rsidRPr="00D51E4E">
        <w:rPr>
          <w:rFonts w:ascii="Arial Narrow" w:hAnsi="Arial Narrow" w:cs="Arial"/>
          <w:b/>
        </w:rPr>
        <w:t>Doctrina de Seguridad Nacional</w:t>
      </w:r>
      <w:r w:rsidRPr="00B4022F">
        <w:rPr>
          <w:rFonts w:ascii="Arial Narrow" w:hAnsi="Arial Narrow" w:cs="Arial"/>
        </w:rPr>
        <w:t>.</w:t>
      </w:r>
      <w:r>
        <w:rPr>
          <w:rFonts w:ascii="Arial Narrow" w:hAnsi="Arial Narrow" w:cs="Arial"/>
        </w:rPr>
        <w:t xml:space="preserve"> </w:t>
      </w:r>
    </w:p>
    <w:p w14:paraId="796CD1C3" w14:textId="77777777" w:rsidR="00D51E4E" w:rsidRPr="00D51E4E" w:rsidRDefault="00B4022F" w:rsidP="00B4022F">
      <w:pPr>
        <w:jc w:val="both"/>
        <w:rPr>
          <w:rFonts w:ascii="Arial Narrow" w:hAnsi="Arial Narrow" w:cs="Arial"/>
          <w:b/>
        </w:rPr>
      </w:pPr>
      <w:r w:rsidRPr="00D51E4E">
        <w:rPr>
          <w:rFonts w:ascii="Arial Narrow" w:hAnsi="Arial Narrow" w:cs="Arial"/>
          <w:b/>
        </w:rPr>
        <w:t xml:space="preserve">La Alianza para el Progreso </w:t>
      </w:r>
    </w:p>
    <w:p w14:paraId="5EB821B2" w14:textId="77777777" w:rsidR="006A7B3A" w:rsidRDefault="00B4022F" w:rsidP="00B4022F">
      <w:pPr>
        <w:jc w:val="both"/>
        <w:rPr>
          <w:rFonts w:ascii="Arial Narrow" w:hAnsi="Arial Narrow" w:cs="Arial"/>
        </w:rPr>
      </w:pPr>
      <w:r w:rsidRPr="00B4022F">
        <w:rPr>
          <w:rFonts w:ascii="Arial Narrow" w:hAnsi="Arial Narrow" w:cs="Arial"/>
        </w:rPr>
        <w:t>Un primer diagnóstico realizado por políticos e intelectuales estadounidenses, respecto</w:t>
      </w:r>
      <w:r>
        <w:rPr>
          <w:rFonts w:ascii="Arial Narrow" w:hAnsi="Arial Narrow" w:cs="Arial"/>
        </w:rPr>
        <w:t xml:space="preserve"> </w:t>
      </w:r>
      <w:r w:rsidRPr="00B4022F">
        <w:rPr>
          <w:rFonts w:ascii="Arial Narrow" w:hAnsi="Arial Narrow" w:cs="Arial"/>
        </w:rPr>
        <w:t>del triunfo de la revolución cubana, fue que esta había sido exitosa gracias a las paupérrimas</w:t>
      </w:r>
      <w:r>
        <w:rPr>
          <w:rFonts w:ascii="Arial Narrow" w:hAnsi="Arial Narrow" w:cs="Arial"/>
        </w:rPr>
        <w:t xml:space="preserve"> </w:t>
      </w:r>
      <w:r w:rsidRPr="00B4022F">
        <w:rPr>
          <w:rFonts w:ascii="Arial Narrow" w:hAnsi="Arial Narrow" w:cs="Arial"/>
        </w:rPr>
        <w:t>condiciones de vida en que se encontraba la mayoría de la población de aquel</w:t>
      </w:r>
      <w:r>
        <w:rPr>
          <w:rFonts w:ascii="Arial Narrow" w:hAnsi="Arial Narrow" w:cs="Arial"/>
        </w:rPr>
        <w:t xml:space="preserve"> </w:t>
      </w:r>
      <w:r w:rsidRPr="00B4022F">
        <w:rPr>
          <w:rFonts w:ascii="Arial Narrow" w:hAnsi="Arial Narrow" w:cs="Arial"/>
        </w:rPr>
        <w:t xml:space="preserve">país. Supusieron que para </w:t>
      </w:r>
      <w:r w:rsidRPr="006A7B3A">
        <w:rPr>
          <w:rFonts w:ascii="Arial Narrow" w:hAnsi="Arial Narrow" w:cs="Arial"/>
          <w:b/>
        </w:rPr>
        <w:t>evitar la propagación del comunismo en América Latina era necesario promover reformas políticas, económicas y sociales que permitiesen eliminar el “subdesarrollo” regional</w:t>
      </w:r>
      <w:r w:rsidRPr="00B4022F">
        <w:rPr>
          <w:rFonts w:ascii="Arial Narrow" w:hAnsi="Arial Narrow" w:cs="Arial"/>
        </w:rPr>
        <w:t>.</w:t>
      </w:r>
      <w:r>
        <w:rPr>
          <w:rFonts w:ascii="Arial Narrow" w:hAnsi="Arial Narrow" w:cs="Arial"/>
        </w:rPr>
        <w:t xml:space="preserve"> </w:t>
      </w:r>
      <w:r w:rsidRPr="00B4022F">
        <w:rPr>
          <w:rFonts w:ascii="Arial Narrow" w:hAnsi="Arial Narrow" w:cs="Arial"/>
        </w:rPr>
        <w:t>En tal contexto, el gobierno de John F. Kennedy (1961-1963) impulsó la creación de un</w:t>
      </w:r>
      <w:r>
        <w:rPr>
          <w:rFonts w:ascii="Arial Narrow" w:hAnsi="Arial Narrow" w:cs="Arial"/>
        </w:rPr>
        <w:t xml:space="preserve"> </w:t>
      </w:r>
      <w:r w:rsidRPr="00B4022F">
        <w:rPr>
          <w:rFonts w:ascii="Arial Narrow" w:hAnsi="Arial Narrow" w:cs="Arial"/>
        </w:rPr>
        <w:t>programa de apoyo económico y técnico para aquellos gobiernos que pusiesen en marcha</w:t>
      </w:r>
      <w:r>
        <w:rPr>
          <w:rFonts w:ascii="Arial Narrow" w:hAnsi="Arial Narrow" w:cs="Arial"/>
        </w:rPr>
        <w:t xml:space="preserve"> </w:t>
      </w:r>
      <w:r w:rsidRPr="00B4022F">
        <w:rPr>
          <w:rFonts w:ascii="Arial Narrow" w:hAnsi="Arial Narrow" w:cs="Arial"/>
        </w:rPr>
        <w:t>reformas políticas y sociales. Este programa, que fue denominado Alianza para el</w:t>
      </w:r>
      <w:r>
        <w:rPr>
          <w:rFonts w:ascii="Arial Narrow" w:hAnsi="Arial Narrow" w:cs="Arial"/>
        </w:rPr>
        <w:t xml:space="preserve"> </w:t>
      </w:r>
      <w:r w:rsidRPr="00B4022F">
        <w:rPr>
          <w:rFonts w:ascii="Arial Narrow" w:hAnsi="Arial Narrow" w:cs="Arial"/>
        </w:rPr>
        <w:t xml:space="preserve">Progreso, contemplaba la realización de la </w:t>
      </w:r>
      <w:r w:rsidRPr="006A7B3A">
        <w:rPr>
          <w:rFonts w:ascii="Arial Narrow" w:hAnsi="Arial Narrow" w:cs="Arial"/>
          <w:b/>
        </w:rPr>
        <w:t xml:space="preserve">reforma agraria, el financiamiento y asesoría para la implementación de múltiples programas sociales de vivienda, educación y salud, </w:t>
      </w:r>
      <w:r w:rsidRPr="006A7B3A">
        <w:rPr>
          <w:rFonts w:ascii="Arial Narrow" w:hAnsi="Arial Narrow" w:cs="Arial"/>
          <w:b/>
        </w:rPr>
        <w:lastRenderedPageBreak/>
        <w:t>y apoyo técnico para reducir la inflación y equilibrar la balanza de pagos</w:t>
      </w:r>
      <w:r w:rsidRPr="00B4022F">
        <w:rPr>
          <w:rFonts w:ascii="Arial Narrow" w:hAnsi="Arial Narrow" w:cs="Arial"/>
        </w:rPr>
        <w:t>. En 1961, en la</w:t>
      </w:r>
      <w:r>
        <w:rPr>
          <w:rFonts w:ascii="Arial Narrow" w:hAnsi="Arial Narrow" w:cs="Arial"/>
        </w:rPr>
        <w:t xml:space="preserve"> </w:t>
      </w:r>
      <w:r w:rsidRPr="00B4022F">
        <w:rPr>
          <w:rFonts w:ascii="Arial Narrow" w:hAnsi="Arial Narrow" w:cs="Arial"/>
        </w:rPr>
        <w:t>Conferencia de Punta del Este (Uruguay), el proyecto fue aprobado por todos los países</w:t>
      </w:r>
      <w:r>
        <w:rPr>
          <w:rFonts w:ascii="Arial Narrow" w:hAnsi="Arial Narrow" w:cs="Arial"/>
        </w:rPr>
        <w:t xml:space="preserve"> </w:t>
      </w:r>
      <w:r w:rsidRPr="00B4022F">
        <w:rPr>
          <w:rFonts w:ascii="Arial Narrow" w:hAnsi="Arial Narrow" w:cs="Arial"/>
        </w:rPr>
        <w:t>de la Organización de Estados Americanos (OEA), con excepción de Cuba.</w:t>
      </w:r>
      <w:r>
        <w:rPr>
          <w:rFonts w:ascii="Arial Narrow" w:hAnsi="Arial Narrow" w:cs="Arial"/>
        </w:rPr>
        <w:t xml:space="preserve"> </w:t>
      </w:r>
    </w:p>
    <w:p w14:paraId="58F18D3E" w14:textId="77777777" w:rsidR="00B4022F" w:rsidRDefault="00B4022F" w:rsidP="00B4022F">
      <w:pPr>
        <w:jc w:val="both"/>
        <w:rPr>
          <w:rFonts w:ascii="Arial Narrow" w:hAnsi="Arial Narrow" w:cs="Arial"/>
        </w:rPr>
      </w:pPr>
      <w:r w:rsidRPr="00B4022F">
        <w:rPr>
          <w:rFonts w:ascii="Arial Narrow" w:hAnsi="Arial Narrow" w:cs="Arial"/>
        </w:rPr>
        <w:t>En Chile, los gobiernos de Jorge Alessandri (1958-1964) y, especialmente, de Eduardo</w:t>
      </w:r>
      <w:r>
        <w:rPr>
          <w:rFonts w:ascii="Arial Narrow" w:hAnsi="Arial Narrow" w:cs="Arial"/>
        </w:rPr>
        <w:t xml:space="preserve"> </w:t>
      </w:r>
      <w:r w:rsidRPr="00B4022F">
        <w:rPr>
          <w:rFonts w:ascii="Arial Narrow" w:hAnsi="Arial Narrow" w:cs="Arial"/>
        </w:rPr>
        <w:t>Frei Montalva (1964-1970), llevaron a cabo las propuestas de la Alianza para el Progreso.</w:t>
      </w:r>
      <w:r>
        <w:rPr>
          <w:rFonts w:ascii="Arial Narrow" w:hAnsi="Arial Narrow" w:cs="Arial"/>
        </w:rPr>
        <w:t xml:space="preserve"> </w:t>
      </w:r>
      <w:r w:rsidRPr="00B4022F">
        <w:rPr>
          <w:rFonts w:ascii="Arial Narrow" w:hAnsi="Arial Narrow" w:cs="Arial"/>
        </w:rPr>
        <w:t xml:space="preserve">Hacia fines de la década de 1960, </w:t>
      </w:r>
      <w:r w:rsidRPr="00481B28">
        <w:rPr>
          <w:rFonts w:ascii="Arial Narrow" w:hAnsi="Arial Narrow" w:cs="Arial"/>
          <w:b/>
        </w:rPr>
        <w:t>las iniciativas de la Alianza para el Progreso perdieron dinamismo e injerencia en América Latina, pues</w:t>
      </w:r>
      <w:r w:rsidRPr="00B4022F">
        <w:rPr>
          <w:rFonts w:ascii="Arial Narrow" w:hAnsi="Arial Narrow" w:cs="Arial"/>
        </w:rPr>
        <w:t xml:space="preserve"> </w:t>
      </w:r>
      <w:r w:rsidRPr="00B23658">
        <w:rPr>
          <w:rFonts w:ascii="Arial Narrow" w:hAnsi="Arial Narrow" w:cs="Arial"/>
          <w:b/>
        </w:rPr>
        <w:t>los recursos asignados se hicieron insuficientes y los resultados no fueron los esperados</w:t>
      </w:r>
      <w:r w:rsidRPr="00B4022F">
        <w:rPr>
          <w:rFonts w:ascii="Arial Narrow" w:hAnsi="Arial Narrow" w:cs="Arial"/>
        </w:rPr>
        <w:t>.</w:t>
      </w:r>
    </w:p>
    <w:p w14:paraId="45C46CB9" w14:textId="77777777" w:rsidR="00481B28" w:rsidRPr="00481B28" w:rsidRDefault="00481B28" w:rsidP="00481B28">
      <w:pPr>
        <w:jc w:val="both"/>
        <w:rPr>
          <w:rFonts w:ascii="Arial Narrow" w:hAnsi="Arial Narrow" w:cs="Arial"/>
          <w:b/>
        </w:rPr>
      </w:pPr>
      <w:r w:rsidRPr="00481B28">
        <w:rPr>
          <w:rFonts w:ascii="Arial Narrow" w:hAnsi="Arial Narrow" w:cs="Arial"/>
          <w:b/>
        </w:rPr>
        <w:t>La</w:t>
      </w:r>
      <w:r>
        <w:rPr>
          <w:rFonts w:ascii="Arial Narrow" w:hAnsi="Arial Narrow" w:cs="Arial"/>
          <w:b/>
        </w:rPr>
        <w:t xml:space="preserve"> Doctrina de Seguridad Nacional </w:t>
      </w:r>
      <w:r w:rsidRPr="00481B28">
        <w:rPr>
          <w:rFonts w:ascii="Arial Narrow" w:hAnsi="Arial Narrow" w:cs="Arial"/>
          <w:b/>
        </w:rPr>
        <w:t>y la presión militar y diplomática</w:t>
      </w:r>
    </w:p>
    <w:p w14:paraId="1B8BCFF3" w14:textId="77777777" w:rsidR="00481B28" w:rsidRDefault="00481B28" w:rsidP="00481B28">
      <w:pPr>
        <w:jc w:val="both"/>
        <w:rPr>
          <w:rFonts w:ascii="Arial Narrow" w:hAnsi="Arial Narrow" w:cs="Arial"/>
        </w:rPr>
      </w:pPr>
      <w:r w:rsidRPr="00481B28">
        <w:rPr>
          <w:rFonts w:ascii="Arial Narrow" w:hAnsi="Arial Narrow" w:cs="Arial"/>
        </w:rPr>
        <w:t>A partir de la década de 1950, pero con mayor fuerza desde la siguiente, el</w:t>
      </w:r>
      <w:r>
        <w:rPr>
          <w:rFonts w:ascii="Arial Narrow" w:hAnsi="Arial Narrow" w:cs="Arial"/>
        </w:rPr>
        <w:t xml:space="preserve"> </w:t>
      </w:r>
      <w:r w:rsidRPr="00481B28">
        <w:rPr>
          <w:rFonts w:ascii="Arial Narrow" w:hAnsi="Arial Narrow" w:cs="Arial"/>
        </w:rPr>
        <w:t xml:space="preserve">gobierno de Estados Unidos estableció un conjunto de </w:t>
      </w:r>
      <w:r w:rsidRPr="00481B28">
        <w:rPr>
          <w:rFonts w:ascii="Arial Narrow" w:hAnsi="Arial Narrow" w:cs="Arial"/>
          <w:b/>
        </w:rPr>
        <w:t>principios militares</w:t>
      </w:r>
      <w:r w:rsidRPr="00481B28">
        <w:rPr>
          <w:rFonts w:ascii="Arial Narrow" w:hAnsi="Arial Narrow" w:cs="Arial"/>
        </w:rPr>
        <w:t>,</w:t>
      </w:r>
      <w:r>
        <w:rPr>
          <w:rFonts w:ascii="Arial Narrow" w:hAnsi="Arial Narrow" w:cs="Arial"/>
        </w:rPr>
        <w:t xml:space="preserve"> </w:t>
      </w:r>
      <w:r w:rsidRPr="00481B28">
        <w:rPr>
          <w:rFonts w:ascii="Arial Narrow" w:hAnsi="Arial Narrow" w:cs="Arial"/>
        </w:rPr>
        <w:t>estrechamente relacionados con el objetivo de det</w:t>
      </w:r>
      <w:r w:rsidRPr="00481B28">
        <w:rPr>
          <w:rFonts w:ascii="Arial Narrow" w:hAnsi="Arial Narrow" w:cs="Arial"/>
          <w:b/>
        </w:rPr>
        <w:t>ener el avance del comunismo en el contexto de la Guerra Fría</w:t>
      </w:r>
      <w:r w:rsidRPr="00481B28">
        <w:rPr>
          <w:rFonts w:ascii="Arial Narrow" w:hAnsi="Arial Narrow" w:cs="Arial"/>
        </w:rPr>
        <w:t>, especialmente en América Latina. A este</w:t>
      </w:r>
      <w:r>
        <w:rPr>
          <w:rFonts w:ascii="Arial Narrow" w:hAnsi="Arial Narrow" w:cs="Arial"/>
        </w:rPr>
        <w:t xml:space="preserve"> </w:t>
      </w:r>
      <w:r w:rsidRPr="00481B28">
        <w:rPr>
          <w:rFonts w:ascii="Arial Narrow" w:hAnsi="Arial Narrow" w:cs="Arial"/>
        </w:rPr>
        <w:t>conjunto de principios y a las acciones tendientes a su cumplimiento se le conoció</w:t>
      </w:r>
      <w:r>
        <w:rPr>
          <w:rFonts w:ascii="Arial Narrow" w:hAnsi="Arial Narrow" w:cs="Arial"/>
        </w:rPr>
        <w:t xml:space="preserve"> </w:t>
      </w:r>
      <w:r w:rsidRPr="00481B28">
        <w:rPr>
          <w:rFonts w:ascii="Arial Narrow" w:hAnsi="Arial Narrow" w:cs="Arial"/>
        </w:rPr>
        <w:t xml:space="preserve">como </w:t>
      </w:r>
      <w:r w:rsidRPr="00481B28">
        <w:rPr>
          <w:rFonts w:ascii="Arial Narrow" w:hAnsi="Arial Narrow" w:cs="Arial"/>
          <w:b/>
        </w:rPr>
        <w:t>Doctrina de Seguridad Nacional</w:t>
      </w:r>
      <w:r w:rsidRPr="00481B28">
        <w:rPr>
          <w:rFonts w:ascii="Arial Narrow" w:hAnsi="Arial Narrow" w:cs="Arial"/>
        </w:rPr>
        <w:t xml:space="preserve"> (DNS, por sus siglas en inglés).</w:t>
      </w:r>
      <w:r>
        <w:rPr>
          <w:rFonts w:ascii="Arial Narrow" w:hAnsi="Arial Narrow" w:cs="Arial"/>
        </w:rPr>
        <w:t xml:space="preserve"> </w:t>
      </w:r>
      <w:r w:rsidRPr="00481B28">
        <w:rPr>
          <w:rFonts w:ascii="Arial Narrow" w:hAnsi="Arial Narrow" w:cs="Arial"/>
        </w:rPr>
        <w:t>Según la DNS, la civilización occidental, de la que formaba parte el continente</w:t>
      </w:r>
      <w:r>
        <w:rPr>
          <w:rFonts w:ascii="Arial Narrow" w:hAnsi="Arial Narrow" w:cs="Arial"/>
        </w:rPr>
        <w:t xml:space="preserve"> </w:t>
      </w:r>
      <w:r w:rsidRPr="00481B28">
        <w:rPr>
          <w:rFonts w:ascii="Arial Narrow" w:hAnsi="Arial Narrow" w:cs="Arial"/>
        </w:rPr>
        <w:t>americano, se encontraba en peligro, como consecuencia del avance</w:t>
      </w:r>
      <w:r>
        <w:rPr>
          <w:rFonts w:ascii="Arial Narrow" w:hAnsi="Arial Narrow" w:cs="Arial"/>
        </w:rPr>
        <w:t xml:space="preserve"> </w:t>
      </w:r>
      <w:r w:rsidRPr="00481B28">
        <w:rPr>
          <w:rFonts w:ascii="Arial Narrow" w:hAnsi="Arial Narrow" w:cs="Arial"/>
        </w:rPr>
        <w:t>del comunismo. Para combatirlo, era necesario formar en cada país un</w:t>
      </w:r>
      <w:r>
        <w:rPr>
          <w:rFonts w:ascii="Arial Narrow" w:hAnsi="Arial Narrow" w:cs="Arial"/>
        </w:rPr>
        <w:t xml:space="preserve"> </w:t>
      </w:r>
      <w:r w:rsidRPr="00481B28">
        <w:rPr>
          <w:rFonts w:ascii="Arial Narrow" w:hAnsi="Arial Narrow" w:cs="Arial"/>
          <w:b/>
        </w:rPr>
        <w:t>frente interno de lucha contra esa ideología</w:t>
      </w:r>
      <w:r w:rsidRPr="00481B28">
        <w:rPr>
          <w:rFonts w:ascii="Arial Narrow" w:hAnsi="Arial Narrow" w:cs="Arial"/>
        </w:rPr>
        <w:t xml:space="preserve">, en una especie de </w:t>
      </w:r>
      <w:r w:rsidRPr="00481B28">
        <w:rPr>
          <w:rFonts w:ascii="Arial Narrow" w:hAnsi="Arial Narrow" w:cs="Arial"/>
          <w:b/>
        </w:rPr>
        <w:t>guerra permanente</w:t>
      </w:r>
      <w:r w:rsidRPr="00481B28">
        <w:rPr>
          <w:rFonts w:ascii="Arial Narrow" w:hAnsi="Arial Narrow" w:cs="Arial"/>
        </w:rPr>
        <w:t>.</w:t>
      </w:r>
      <w:r>
        <w:rPr>
          <w:rFonts w:ascii="Arial Narrow" w:hAnsi="Arial Narrow" w:cs="Arial"/>
        </w:rPr>
        <w:t xml:space="preserve"> </w:t>
      </w:r>
    </w:p>
    <w:p w14:paraId="5DB54F7A" w14:textId="77777777" w:rsidR="00481B28" w:rsidRDefault="00481B28" w:rsidP="00481B28">
      <w:pPr>
        <w:jc w:val="both"/>
        <w:rPr>
          <w:rFonts w:ascii="Arial Narrow" w:hAnsi="Arial Narrow" w:cs="Arial"/>
        </w:rPr>
      </w:pPr>
      <w:r w:rsidRPr="00481B28">
        <w:rPr>
          <w:rFonts w:ascii="Arial Narrow" w:hAnsi="Arial Narrow" w:cs="Arial"/>
        </w:rPr>
        <w:t>Por ello, el pilar fundamental de la DNS radicó en la mantención</w:t>
      </w:r>
      <w:r>
        <w:rPr>
          <w:rFonts w:ascii="Arial Narrow" w:hAnsi="Arial Narrow" w:cs="Arial"/>
        </w:rPr>
        <w:t xml:space="preserve"> </w:t>
      </w:r>
      <w:r w:rsidRPr="00481B28">
        <w:rPr>
          <w:rFonts w:ascii="Arial Narrow" w:hAnsi="Arial Narrow" w:cs="Arial"/>
        </w:rPr>
        <w:t>del orden y la seguridad dentro de cada país de América Latina.</w:t>
      </w:r>
      <w:r>
        <w:rPr>
          <w:rFonts w:ascii="Arial Narrow" w:hAnsi="Arial Narrow" w:cs="Arial"/>
        </w:rPr>
        <w:t xml:space="preserve"> </w:t>
      </w:r>
      <w:r w:rsidRPr="00481B28">
        <w:rPr>
          <w:rFonts w:ascii="Arial Narrow" w:hAnsi="Arial Narrow" w:cs="Arial"/>
        </w:rPr>
        <w:t xml:space="preserve">A partir de 1963 cobró protagonismo la </w:t>
      </w:r>
      <w:r w:rsidRPr="00481B28">
        <w:rPr>
          <w:rFonts w:ascii="Arial Narrow" w:hAnsi="Arial Narrow" w:cs="Arial"/>
          <w:b/>
        </w:rPr>
        <w:t>Escuela de las Américas</w:t>
      </w:r>
      <w:r w:rsidRPr="00481B28">
        <w:rPr>
          <w:rFonts w:ascii="Arial Narrow" w:hAnsi="Arial Narrow" w:cs="Arial"/>
        </w:rPr>
        <w:t xml:space="preserve"> (SOA,</w:t>
      </w:r>
      <w:r>
        <w:rPr>
          <w:rFonts w:ascii="Arial Narrow" w:hAnsi="Arial Narrow" w:cs="Arial"/>
        </w:rPr>
        <w:t xml:space="preserve"> </w:t>
      </w:r>
      <w:r w:rsidRPr="00481B28">
        <w:rPr>
          <w:rFonts w:ascii="Arial Narrow" w:hAnsi="Arial Narrow" w:cs="Arial"/>
        </w:rPr>
        <w:t xml:space="preserve">por sus siglas en inglés), institución estadounidense de </w:t>
      </w:r>
      <w:r w:rsidRPr="00481B28">
        <w:rPr>
          <w:rFonts w:ascii="Arial Narrow" w:hAnsi="Arial Narrow" w:cs="Arial"/>
          <w:b/>
        </w:rPr>
        <w:t>instrucción</w:t>
      </w:r>
      <w:r w:rsidRPr="00481B28">
        <w:rPr>
          <w:rFonts w:ascii="Arial Narrow" w:hAnsi="Arial Narrow" w:cs="Arial"/>
        </w:rPr>
        <w:t xml:space="preserve"> </w:t>
      </w:r>
      <w:r w:rsidRPr="00481B28">
        <w:rPr>
          <w:rFonts w:ascii="Arial Narrow" w:hAnsi="Arial Narrow" w:cs="Arial"/>
          <w:b/>
        </w:rPr>
        <w:t>militar</w:t>
      </w:r>
      <w:r w:rsidRPr="00481B28">
        <w:rPr>
          <w:rFonts w:ascii="Arial Narrow" w:hAnsi="Arial Narrow" w:cs="Arial"/>
        </w:rPr>
        <w:t xml:space="preserve"> que se dedicó</w:t>
      </w:r>
      <w:r>
        <w:rPr>
          <w:rFonts w:ascii="Arial Narrow" w:hAnsi="Arial Narrow" w:cs="Arial"/>
        </w:rPr>
        <w:t xml:space="preserve"> </w:t>
      </w:r>
      <w:r w:rsidRPr="00481B28">
        <w:rPr>
          <w:rFonts w:ascii="Arial Narrow" w:hAnsi="Arial Narrow" w:cs="Arial"/>
        </w:rPr>
        <w:t xml:space="preserve">a preparar, mediante nuevos mecanismos de </w:t>
      </w:r>
      <w:r w:rsidRPr="00481B28">
        <w:rPr>
          <w:rFonts w:ascii="Arial Narrow" w:hAnsi="Arial Narrow" w:cs="Arial"/>
          <w:b/>
        </w:rPr>
        <w:t>lucha</w:t>
      </w:r>
      <w:r w:rsidRPr="00481B28">
        <w:rPr>
          <w:rFonts w:ascii="Arial Narrow" w:hAnsi="Arial Narrow" w:cs="Arial"/>
        </w:rPr>
        <w:t xml:space="preserve"> </w:t>
      </w:r>
      <w:r w:rsidRPr="00481B28">
        <w:rPr>
          <w:rFonts w:ascii="Arial Narrow" w:hAnsi="Arial Narrow" w:cs="Arial"/>
          <w:b/>
        </w:rPr>
        <w:t>contrainsurgente</w:t>
      </w:r>
      <w:r w:rsidRPr="00481B28">
        <w:rPr>
          <w:rFonts w:ascii="Arial Narrow" w:hAnsi="Arial Narrow" w:cs="Arial"/>
        </w:rPr>
        <w:t xml:space="preserve"> y en diversas operaciones</w:t>
      </w:r>
      <w:r>
        <w:rPr>
          <w:rFonts w:ascii="Arial Narrow" w:hAnsi="Arial Narrow" w:cs="Arial"/>
        </w:rPr>
        <w:t xml:space="preserve"> </w:t>
      </w:r>
      <w:r w:rsidRPr="00481B28">
        <w:rPr>
          <w:rFonts w:ascii="Arial Narrow" w:hAnsi="Arial Narrow" w:cs="Arial"/>
        </w:rPr>
        <w:t>militares, a contingentes de oficiales, cadetes y p</w:t>
      </w:r>
      <w:r>
        <w:rPr>
          <w:rFonts w:ascii="Arial Narrow" w:hAnsi="Arial Narrow" w:cs="Arial"/>
        </w:rPr>
        <w:t xml:space="preserve">ersonal de tropa de las fuerzas </w:t>
      </w:r>
      <w:r w:rsidRPr="00481B28">
        <w:rPr>
          <w:rFonts w:ascii="Arial Narrow" w:hAnsi="Arial Narrow" w:cs="Arial"/>
        </w:rPr>
        <w:t xml:space="preserve">armadas de América. Por otra parte, Estados Unidos mantuvo relaciones con </w:t>
      </w:r>
      <w:r w:rsidRPr="00481B28">
        <w:rPr>
          <w:rFonts w:ascii="Arial Narrow" w:hAnsi="Arial Narrow" w:cs="Arial"/>
          <w:b/>
        </w:rPr>
        <w:t>grupos</w:t>
      </w:r>
      <w:r w:rsidRPr="00481B28">
        <w:rPr>
          <w:rFonts w:ascii="Arial Narrow" w:hAnsi="Arial Narrow" w:cs="Arial"/>
        </w:rPr>
        <w:t xml:space="preserve"> </w:t>
      </w:r>
      <w:r w:rsidRPr="00481B28">
        <w:rPr>
          <w:rFonts w:ascii="Arial Narrow" w:hAnsi="Arial Narrow" w:cs="Arial"/>
          <w:b/>
        </w:rPr>
        <w:t>paramilitares</w:t>
      </w:r>
      <w:r>
        <w:rPr>
          <w:rFonts w:ascii="Arial Narrow" w:hAnsi="Arial Narrow" w:cs="Arial"/>
        </w:rPr>
        <w:t xml:space="preserve"> </w:t>
      </w:r>
      <w:r w:rsidRPr="00481B28">
        <w:rPr>
          <w:rFonts w:ascii="Arial Narrow" w:hAnsi="Arial Narrow" w:cs="Arial"/>
        </w:rPr>
        <w:t>y financió actos de sabotaje y de desestabilización económica y política contra</w:t>
      </w:r>
      <w:r>
        <w:rPr>
          <w:rFonts w:ascii="Arial Narrow" w:hAnsi="Arial Narrow" w:cs="Arial"/>
        </w:rPr>
        <w:t xml:space="preserve"> </w:t>
      </w:r>
      <w:r w:rsidRPr="00481B28">
        <w:rPr>
          <w:rFonts w:ascii="Arial Narrow" w:hAnsi="Arial Narrow" w:cs="Arial"/>
        </w:rPr>
        <w:t>gobiernos que consideraba contrarios a sus intereses o proclives a la Unión Soviética.</w:t>
      </w:r>
      <w:r>
        <w:rPr>
          <w:rFonts w:ascii="Arial Narrow" w:hAnsi="Arial Narrow" w:cs="Arial"/>
        </w:rPr>
        <w:t xml:space="preserve"> </w:t>
      </w:r>
      <w:r w:rsidRPr="00481B28">
        <w:rPr>
          <w:rFonts w:ascii="Arial Narrow" w:hAnsi="Arial Narrow" w:cs="Arial"/>
        </w:rPr>
        <w:t>Si bien el apoyo prestado por el gobierno de Estados Unidos a las dictaduras que desde</w:t>
      </w:r>
      <w:r>
        <w:rPr>
          <w:rFonts w:ascii="Arial Narrow" w:hAnsi="Arial Narrow" w:cs="Arial"/>
        </w:rPr>
        <w:t xml:space="preserve"> </w:t>
      </w:r>
      <w:r w:rsidRPr="00481B28">
        <w:rPr>
          <w:rFonts w:ascii="Arial Narrow" w:hAnsi="Arial Narrow" w:cs="Arial"/>
        </w:rPr>
        <w:t>la década de 1960 se instalaron en América Latina, se canalizó a través de sus agentes diplomáticos,</w:t>
      </w:r>
      <w:r>
        <w:rPr>
          <w:rFonts w:ascii="Arial Narrow" w:hAnsi="Arial Narrow" w:cs="Arial"/>
        </w:rPr>
        <w:t xml:space="preserve"> </w:t>
      </w:r>
      <w:r w:rsidRPr="00481B28">
        <w:rPr>
          <w:rFonts w:ascii="Arial Narrow" w:hAnsi="Arial Narrow" w:cs="Arial"/>
        </w:rPr>
        <w:t xml:space="preserve">muchos de los oficiales que </w:t>
      </w:r>
      <w:r w:rsidRPr="00481B28">
        <w:rPr>
          <w:rFonts w:ascii="Arial Narrow" w:hAnsi="Arial Narrow" w:cs="Arial"/>
          <w:b/>
        </w:rPr>
        <w:t>cometieron</w:t>
      </w:r>
      <w:r w:rsidRPr="00481B28">
        <w:rPr>
          <w:rFonts w:ascii="Arial Narrow" w:hAnsi="Arial Narrow" w:cs="Arial"/>
        </w:rPr>
        <w:t xml:space="preserve"> las </w:t>
      </w:r>
      <w:r w:rsidRPr="00481B28">
        <w:rPr>
          <w:rFonts w:ascii="Arial Narrow" w:hAnsi="Arial Narrow" w:cs="Arial"/>
          <w:b/>
        </w:rPr>
        <w:t>peores</w:t>
      </w:r>
      <w:r w:rsidRPr="00481B28">
        <w:rPr>
          <w:rFonts w:ascii="Arial Narrow" w:hAnsi="Arial Narrow" w:cs="Arial"/>
        </w:rPr>
        <w:t xml:space="preserve"> </w:t>
      </w:r>
      <w:r w:rsidRPr="00481B28">
        <w:rPr>
          <w:rFonts w:ascii="Arial Narrow" w:hAnsi="Arial Narrow" w:cs="Arial"/>
          <w:b/>
        </w:rPr>
        <w:t>violaciones</w:t>
      </w:r>
      <w:r w:rsidRPr="00481B28">
        <w:rPr>
          <w:rFonts w:ascii="Arial Narrow" w:hAnsi="Arial Narrow" w:cs="Arial"/>
        </w:rPr>
        <w:t xml:space="preserve"> a los </w:t>
      </w:r>
      <w:r w:rsidRPr="00481B28">
        <w:rPr>
          <w:rFonts w:ascii="Arial Narrow" w:hAnsi="Arial Narrow" w:cs="Arial"/>
          <w:b/>
        </w:rPr>
        <w:t>Derechos</w:t>
      </w:r>
      <w:r>
        <w:rPr>
          <w:rFonts w:ascii="Arial Narrow" w:hAnsi="Arial Narrow" w:cs="Arial"/>
        </w:rPr>
        <w:t xml:space="preserve"> </w:t>
      </w:r>
      <w:r w:rsidRPr="00481B28">
        <w:rPr>
          <w:rFonts w:ascii="Arial Narrow" w:hAnsi="Arial Narrow" w:cs="Arial"/>
          <w:b/>
        </w:rPr>
        <w:t>Humanos</w:t>
      </w:r>
      <w:r w:rsidRPr="00481B28">
        <w:rPr>
          <w:rFonts w:ascii="Arial Narrow" w:hAnsi="Arial Narrow" w:cs="Arial"/>
        </w:rPr>
        <w:t xml:space="preserve"> y aportaron en la instalación del </w:t>
      </w:r>
      <w:r w:rsidRPr="00481B28">
        <w:rPr>
          <w:rFonts w:ascii="Arial Narrow" w:hAnsi="Arial Narrow" w:cs="Arial"/>
          <w:b/>
        </w:rPr>
        <w:t>terrorismo</w:t>
      </w:r>
      <w:r w:rsidRPr="00481B28">
        <w:rPr>
          <w:rFonts w:ascii="Arial Narrow" w:hAnsi="Arial Narrow" w:cs="Arial"/>
        </w:rPr>
        <w:t xml:space="preserve"> de </w:t>
      </w:r>
      <w:r w:rsidRPr="00481B28">
        <w:rPr>
          <w:rFonts w:ascii="Arial Narrow" w:hAnsi="Arial Narrow" w:cs="Arial"/>
          <w:b/>
        </w:rPr>
        <w:t>Estado</w:t>
      </w:r>
      <w:r w:rsidRPr="00481B28">
        <w:rPr>
          <w:rFonts w:ascii="Arial Narrow" w:hAnsi="Arial Narrow" w:cs="Arial"/>
        </w:rPr>
        <w:t xml:space="preserve"> recibieron formación</w:t>
      </w:r>
      <w:r>
        <w:rPr>
          <w:rFonts w:ascii="Arial Narrow" w:hAnsi="Arial Narrow" w:cs="Arial"/>
        </w:rPr>
        <w:t xml:space="preserve"> </w:t>
      </w:r>
      <w:r w:rsidRPr="00481B28">
        <w:rPr>
          <w:rFonts w:ascii="Arial Narrow" w:hAnsi="Arial Narrow" w:cs="Arial"/>
        </w:rPr>
        <w:t>en la Escuela de las Américas y mantuvieron contacto con colegas militares y agentes de</w:t>
      </w:r>
      <w:r>
        <w:rPr>
          <w:rFonts w:ascii="Arial Narrow" w:hAnsi="Arial Narrow" w:cs="Arial"/>
        </w:rPr>
        <w:t xml:space="preserve"> </w:t>
      </w:r>
      <w:r w:rsidRPr="00481B28">
        <w:rPr>
          <w:rFonts w:ascii="Arial Narrow" w:hAnsi="Arial Narrow" w:cs="Arial"/>
        </w:rPr>
        <w:t>inteligencia estadounidenses.</w:t>
      </w:r>
    </w:p>
    <w:p w14:paraId="0FB6EFFD" w14:textId="77777777" w:rsidR="00534E2D" w:rsidRPr="007F1A9F" w:rsidRDefault="00534E2D" w:rsidP="00481B28">
      <w:pPr>
        <w:jc w:val="both"/>
        <w:rPr>
          <w:rFonts w:ascii="Arial Narrow" w:hAnsi="Arial Narrow" w:cs="Arial"/>
        </w:rPr>
      </w:pPr>
    </w:p>
    <w:p w14:paraId="78216944" w14:textId="77777777" w:rsidR="00FC1BE6" w:rsidRDefault="00FC1BE6" w:rsidP="00FC1BE6">
      <w:pPr>
        <w:jc w:val="both"/>
        <w:rPr>
          <w:rFonts w:ascii="Arial Narrow" w:hAnsi="Arial Narrow" w:cs="Arial"/>
          <w:b/>
          <w:lang w:val="es-ES"/>
        </w:rPr>
      </w:pPr>
      <w:r>
        <w:rPr>
          <w:rFonts w:ascii="Arial Narrow" w:hAnsi="Arial Narrow" w:cs="Arial"/>
          <w:b/>
          <w:lang w:val="es-ES"/>
        </w:rPr>
        <w:t>A</w:t>
      </w:r>
      <w:r w:rsidRPr="00383FD5">
        <w:rPr>
          <w:rFonts w:ascii="Arial Narrow" w:hAnsi="Arial Narrow" w:cs="Arial"/>
          <w:b/>
          <w:lang w:val="es-ES"/>
        </w:rPr>
        <w:t xml:space="preserve">nálisis de fuentes </w:t>
      </w:r>
      <w:r>
        <w:rPr>
          <w:rFonts w:ascii="Arial Narrow" w:hAnsi="Arial Narrow" w:cs="Arial"/>
          <w:b/>
          <w:lang w:val="es-ES"/>
        </w:rPr>
        <w:t>iconográficas y escritas.</w:t>
      </w:r>
    </w:p>
    <w:tbl>
      <w:tblPr>
        <w:tblStyle w:val="Tablaconcuadrcula"/>
        <w:tblW w:w="0" w:type="auto"/>
        <w:tblLook w:val="04A0" w:firstRow="1" w:lastRow="0" w:firstColumn="1" w:lastColumn="0" w:noHBand="0" w:noVBand="1"/>
      </w:tblPr>
      <w:tblGrid>
        <w:gridCol w:w="6237"/>
        <w:gridCol w:w="4781"/>
      </w:tblGrid>
      <w:tr w:rsidR="00FC1BE6" w14:paraId="4E7D30BF" w14:textId="77777777" w:rsidTr="00FC1BE6">
        <w:tc>
          <w:tcPr>
            <w:tcW w:w="5046" w:type="dxa"/>
          </w:tcPr>
          <w:p w14:paraId="34D043EC" w14:textId="77777777" w:rsidR="00FC1BE6" w:rsidRPr="004F64A3" w:rsidRDefault="00FC1BE6" w:rsidP="0028382B">
            <w:pPr>
              <w:jc w:val="right"/>
              <w:rPr>
                <w:rFonts w:ascii="Arial Narrow" w:hAnsi="Arial Narrow" w:cs="Arial"/>
                <w:sz w:val="20"/>
                <w:szCs w:val="20"/>
                <w:lang w:val="es-ES"/>
              </w:rPr>
            </w:pPr>
            <w:r w:rsidRPr="00FC1BE6">
              <w:rPr>
                <w:rFonts w:ascii="Arial Narrow" w:hAnsi="Arial Narrow" w:cs="Arial"/>
                <w:b/>
                <w:noProof/>
                <w:sz w:val="20"/>
                <w:szCs w:val="20"/>
              </w:rPr>
              <w:drawing>
                <wp:inline distT="0" distB="0" distL="0" distR="0" wp14:anchorId="53F6EA22" wp14:editId="4281025A">
                  <wp:extent cx="4000814" cy="2760562"/>
                  <wp:effectExtent l="0" t="0" r="0" b="1905"/>
                  <wp:docPr id="9" name="Imagen 8" descr="Imagen que contiene texto, libro&#10;&#10;Descripción generada con confianza muy alta">
                    <a:extLst xmlns:a="http://schemas.openxmlformats.org/drawingml/2006/main">
                      <a:ext uri="{FF2B5EF4-FFF2-40B4-BE49-F238E27FC236}">
                        <a16:creationId xmlns:a16="http://schemas.microsoft.com/office/drawing/2014/main" id="{0D411799-34B4-467D-8260-118A7A3779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texto, libro&#10;&#10;Descripción generada con confianza muy alta">
                            <a:extLst>
                              <a:ext uri="{FF2B5EF4-FFF2-40B4-BE49-F238E27FC236}">
                                <a16:creationId xmlns:a16="http://schemas.microsoft.com/office/drawing/2014/main" id="{0D411799-34B4-467D-8260-118A7A3779A3}"/>
                              </a:ext>
                            </a:extLst>
                          </pic:cNvPr>
                          <pic:cNvPicPr>
                            <a:picLocks noChangeAspect="1"/>
                          </pic:cNvPicPr>
                        </pic:nvPicPr>
                        <pic:blipFill>
                          <a:blip r:embed="rId12"/>
                          <a:stretch>
                            <a:fillRect/>
                          </a:stretch>
                        </pic:blipFill>
                        <pic:spPr>
                          <a:xfrm>
                            <a:off x="0" y="0"/>
                            <a:ext cx="4020842" cy="2774381"/>
                          </a:xfrm>
                          <a:prstGeom prst="rect">
                            <a:avLst/>
                          </a:prstGeom>
                        </pic:spPr>
                      </pic:pic>
                    </a:graphicData>
                  </a:graphic>
                </wp:inline>
              </w:drawing>
            </w:r>
          </w:p>
          <w:p w14:paraId="34CA9611" w14:textId="77777777" w:rsidR="004F64A3" w:rsidRPr="004F64A3" w:rsidRDefault="004F64A3" w:rsidP="004F64A3">
            <w:pPr>
              <w:jc w:val="right"/>
              <w:rPr>
                <w:rFonts w:ascii="Arial Narrow" w:hAnsi="Arial Narrow" w:cs="Arial"/>
                <w:b/>
                <w:sz w:val="20"/>
                <w:szCs w:val="20"/>
              </w:rPr>
            </w:pPr>
            <w:r>
              <w:rPr>
                <w:rFonts w:ascii="Arial Narrow" w:hAnsi="Arial Narrow" w:cs="Arial"/>
                <w:sz w:val="20"/>
                <w:szCs w:val="20"/>
              </w:rPr>
              <w:t xml:space="preserve">Fuente: </w:t>
            </w:r>
            <w:r w:rsidRPr="004F64A3">
              <w:rPr>
                <w:rFonts w:ascii="Arial Narrow" w:hAnsi="Arial Narrow" w:cs="Arial"/>
                <w:sz w:val="20"/>
                <w:szCs w:val="20"/>
              </w:rPr>
              <w:t xml:space="preserve">Revista </w:t>
            </w:r>
            <w:proofErr w:type="spellStart"/>
            <w:r w:rsidRPr="004F64A3">
              <w:rPr>
                <w:rFonts w:ascii="Arial Narrow" w:hAnsi="Arial Narrow" w:cs="Arial"/>
                <w:sz w:val="20"/>
                <w:szCs w:val="20"/>
              </w:rPr>
              <w:t>Topaze</w:t>
            </w:r>
            <w:proofErr w:type="spellEnd"/>
            <w:r w:rsidRPr="004F64A3">
              <w:rPr>
                <w:rFonts w:ascii="Arial Narrow" w:hAnsi="Arial Narrow" w:cs="Arial"/>
                <w:sz w:val="20"/>
                <w:szCs w:val="20"/>
              </w:rPr>
              <w:t>, 11 de septiembre de 1964.</w:t>
            </w:r>
          </w:p>
        </w:tc>
        <w:tc>
          <w:tcPr>
            <w:tcW w:w="5694" w:type="dxa"/>
          </w:tcPr>
          <w:p w14:paraId="5AEBE224" w14:textId="77777777" w:rsidR="00FC1BE6" w:rsidRPr="004F64A3" w:rsidRDefault="00A6569D" w:rsidP="00FC1BE6">
            <w:pPr>
              <w:jc w:val="center"/>
              <w:rPr>
                <w:rFonts w:ascii="Arial Narrow" w:hAnsi="Arial Narrow" w:cs="Arial"/>
                <w:sz w:val="20"/>
                <w:szCs w:val="20"/>
                <w:lang w:val="es-ES"/>
              </w:rPr>
            </w:pPr>
            <w:r w:rsidRPr="00A6569D">
              <w:rPr>
                <w:rFonts w:ascii="Arial Narrow" w:hAnsi="Arial Narrow" w:cs="Arial"/>
                <w:noProof/>
                <w:sz w:val="20"/>
                <w:szCs w:val="20"/>
              </w:rPr>
              <w:drawing>
                <wp:inline distT="0" distB="0" distL="0" distR="0" wp14:anchorId="6A441507" wp14:editId="50E7A1AE">
                  <wp:extent cx="3033959" cy="2754774"/>
                  <wp:effectExtent l="0" t="0" r="0" b="7620"/>
                  <wp:docPr id="13" name="Marcador de contenido 4" descr="Imagen que contiene edificio, calle, señal&#10;&#10;Descripción generada con confianza alta">
                    <a:extLst xmlns:a="http://schemas.openxmlformats.org/drawingml/2006/main">
                      <a:ext uri="{FF2B5EF4-FFF2-40B4-BE49-F238E27FC236}">
                        <a16:creationId xmlns:a16="http://schemas.microsoft.com/office/drawing/2014/main" id="{DE8EF1BB-231C-45AD-867C-2456B6D3A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cador de contenido 4" descr="Imagen que contiene edificio, calle, señal&#10;&#10;Descripción generada con confianza alta">
                            <a:extLst>
                              <a:ext uri="{FF2B5EF4-FFF2-40B4-BE49-F238E27FC236}">
                                <a16:creationId xmlns:a16="http://schemas.microsoft.com/office/drawing/2014/main" id="{DE8EF1BB-231C-45AD-867C-2456B6D3ABA3}"/>
                              </a:ext>
                            </a:extLst>
                          </pic:cNvPr>
                          <pic:cNvPicPr>
                            <a:picLocks noChangeAspect="1"/>
                          </pic:cNvPicPr>
                        </pic:nvPicPr>
                        <pic:blipFill rotWithShape="1">
                          <a:blip r:embed="rId13"/>
                          <a:srcRect l="17811" r="25194" b="-1"/>
                          <a:stretch/>
                        </pic:blipFill>
                        <pic:spPr>
                          <a:xfrm>
                            <a:off x="0" y="0"/>
                            <a:ext cx="3062076" cy="2780304"/>
                          </a:xfrm>
                          <a:prstGeom prst="rect">
                            <a:avLst/>
                          </a:prstGeom>
                        </pic:spPr>
                      </pic:pic>
                    </a:graphicData>
                  </a:graphic>
                </wp:inline>
              </w:drawing>
            </w:r>
          </w:p>
          <w:p w14:paraId="264F625C" w14:textId="77777777" w:rsidR="004F64A3" w:rsidRPr="009347A7" w:rsidRDefault="004F64A3" w:rsidP="00A6569D">
            <w:pPr>
              <w:jc w:val="right"/>
              <w:rPr>
                <w:rFonts w:ascii="Arial Narrow" w:hAnsi="Arial Narrow" w:cs="Arial"/>
                <w:b/>
                <w:sz w:val="20"/>
                <w:szCs w:val="20"/>
                <w:lang w:val="es-ES"/>
              </w:rPr>
            </w:pPr>
            <w:r w:rsidRPr="004F64A3">
              <w:rPr>
                <w:rFonts w:ascii="Arial Narrow" w:hAnsi="Arial Narrow" w:cs="Arial"/>
                <w:sz w:val="20"/>
                <w:szCs w:val="20"/>
                <w:lang w:val="es-ES"/>
              </w:rPr>
              <w:t xml:space="preserve">Fuente: </w:t>
            </w:r>
            <w:r w:rsidR="00A6569D" w:rsidRPr="00A6569D">
              <w:rPr>
                <w:rFonts w:ascii="Arial Narrow" w:hAnsi="Arial Narrow" w:cs="Arial"/>
                <w:sz w:val="20"/>
                <w:szCs w:val="20"/>
                <w:lang w:val="es-ES"/>
              </w:rPr>
              <w:t xml:space="preserve">Eladio </w:t>
            </w:r>
            <w:proofErr w:type="spellStart"/>
            <w:r w:rsidR="00A6569D" w:rsidRPr="00A6569D">
              <w:rPr>
                <w:rFonts w:ascii="Arial Narrow" w:hAnsi="Arial Narrow" w:cs="Arial"/>
                <w:sz w:val="20"/>
                <w:szCs w:val="20"/>
                <w:lang w:val="es-ES"/>
              </w:rPr>
              <w:t>Rivadulla</w:t>
            </w:r>
            <w:proofErr w:type="spellEnd"/>
            <w:r w:rsidR="00A6569D" w:rsidRPr="00A6569D">
              <w:rPr>
                <w:rFonts w:ascii="Arial Narrow" w:hAnsi="Arial Narrow" w:cs="Arial"/>
                <w:sz w:val="20"/>
                <w:szCs w:val="20"/>
                <w:lang w:val="es-ES"/>
              </w:rPr>
              <w:t xml:space="preserve"> Martínez Serigrafía, 1959</w:t>
            </w:r>
            <w:r w:rsidR="00A6569D">
              <w:rPr>
                <w:rFonts w:ascii="Arial Narrow" w:hAnsi="Arial Narrow" w:cs="Arial"/>
                <w:sz w:val="20"/>
                <w:szCs w:val="20"/>
                <w:lang w:val="es-ES"/>
              </w:rPr>
              <w:t>.</w:t>
            </w:r>
          </w:p>
        </w:tc>
      </w:tr>
    </w:tbl>
    <w:p w14:paraId="33C3FA9C" w14:textId="77777777" w:rsidR="00534E2D" w:rsidRDefault="00534E2D" w:rsidP="00582FD9">
      <w:pPr>
        <w:jc w:val="both"/>
        <w:rPr>
          <w:rFonts w:ascii="Arial Narrow" w:hAnsi="Arial Narrow" w:cs="Arial"/>
          <w:lang w:val="es-ES"/>
        </w:rPr>
      </w:pPr>
    </w:p>
    <w:p w14:paraId="007209BE" w14:textId="77777777" w:rsidR="00582FD9" w:rsidRDefault="00FC1BE6" w:rsidP="00582FD9">
      <w:pPr>
        <w:jc w:val="both"/>
        <w:rPr>
          <w:rFonts w:ascii="Arial Narrow" w:hAnsi="Arial Narrow" w:cs="Arial"/>
          <w:lang w:val="es-ES"/>
        </w:rPr>
      </w:pPr>
      <w:r>
        <w:rPr>
          <w:rFonts w:ascii="Arial Narrow" w:hAnsi="Arial Narrow" w:cs="Arial"/>
          <w:lang w:val="es-ES"/>
        </w:rPr>
        <w:t xml:space="preserve">Considerando las fuentes </w:t>
      </w:r>
      <w:r w:rsidR="00B17427">
        <w:rPr>
          <w:rFonts w:ascii="Arial Narrow" w:hAnsi="Arial Narrow" w:cs="Arial"/>
          <w:lang w:val="es-ES"/>
        </w:rPr>
        <w:t xml:space="preserve">iconográficas </w:t>
      </w:r>
      <w:r>
        <w:rPr>
          <w:rFonts w:ascii="Arial Narrow" w:hAnsi="Arial Narrow" w:cs="Arial"/>
          <w:lang w:val="es-ES"/>
        </w:rPr>
        <w:t xml:space="preserve">expuestas </w:t>
      </w:r>
      <w:r w:rsidR="00DC6874" w:rsidRPr="00DC6874">
        <w:rPr>
          <w:rFonts w:ascii="Arial Narrow" w:hAnsi="Arial Narrow" w:cs="Arial"/>
          <w:lang w:val="es-ES"/>
        </w:rPr>
        <w:t>¿Qué es lo que entendemos por Revolución?</w:t>
      </w:r>
      <w:r w:rsidR="00DC6874">
        <w:rPr>
          <w:rFonts w:ascii="Arial Narrow" w:hAnsi="Arial Narrow" w:cs="Arial"/>
          <w:lang w:val="es-ES"/>
        </w:rPr>
        <w:t xml:space="preserve"> </w:t>
      </w:r>
      <w:r w:rsidR="00582FD9">
        <w:rPr>
          <w:rFonts w:ascii="Arial Narrow" w:hAnsi="Arial Narrow" w:cs="Arial"/>
          <w:lang w:val="es-ES"/>
        </w:rPr>
        <w:t xml:space="preserve">¿Existe una sola forma de hacer la revolución? </w:t>
      </w:r>
      <w:r w:rsidR="00582FD9" w:rsidRPr="00582FD9">
        <w:rPr>
          <w:rFonts w:ascii="Arial Narrow" w:hAnsi="Arial Narrow" w:cs="Arial"/>
          <w:lang w:val="es-ES"/>
        </w:rPr>
        <w:t>¿Se justifica realizar una revolución?</w:t>
      </w:r>
    </w:p>
    <w:p w14:paraId="31EC740C" w14:textId="77777777" w:rsidR="00FC1BE6" w:rsidRPr="00383FD5" w:rsidRDefault="00FC1BE6" w:rsidP="00582FD9">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572CC8C6" w14:textId="77777777" w:rsidR="00FC1BE6" w:rsidRPr="00383FD5" w:rsidRDefault="00FC1BE6" w:rsidP="00FC1BE6">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6C1F4628" w14:textId="77777777" w:rsidR="00FC1BE6" w:rsidRPr="00383FD5" w:rsidRDefault="00FC1BE6" w:rsidP="00FC1BE6">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06D3562F" w14:textId="77777777" w:rsidR="00FC1BE6" w:rsidRPr="00383FD5" w:rsidRDefault="00FC1BE6" w:rsidP="00FC1BE6">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749E010B" w14:textId="77777777" w:rsidR="00FC1BE6" w:rsidRDefault="00FC1BE6" w:rsidP="00FC1BE6">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6C9AF722" w14:textId="77777777" w:rsidR="00534E2D" w:rsidRPr="00383FD5" w:rsidRDefault="00534E2D" w:rsidP="00FC1BE6">
      <w:pPr>
        <w:jc w:val="both"/>
        <w:rPr>
          <w:rFonts w:ascii="Arial Narrow" w:hAnsi="Arial Narrow" w:cs="Arial"/>
          <w:lang w:val="es-ES"/>
        </w:rPr>
      </w:pPr>
    </w:p>
    <w:tbl>
      <w:tblPr>
        <w:tblStyle w:val="Tablaconcuadrcula"/>
        <w:tblW w:w="0" w:type="auto"/>
        <w:tblLook w:val="04A0" w:firstRow="1" w:lastRow="0" w:firstColumn="1" w:lastColumn="0" w:noHBand="0" w:noVBand="1"/>
      </w:tblPr>
      <w:tblGrid>
        <w:gridCol w:w="10942"/>
      </w:tblGrid>
      <w:tr w:rsidR="00D57911" w14:paraId="3AC30839" w14:textId="77777777" w:rsidTr="00D57911">
        <w:tc>
          <w:tcPr>
            <w:tcW w:w="10942" w:type="dxa"/>
          </w:tcPr>
          <w:p w14:paraId="1007C22C" w14:textId="77777777" w:rsidR="00D57911" w:rsidRDefault="00D57911" w:rsidP="00D57911">
            <w:pPr>
              <w:jc w:val="both"/>
              <w:rPr>
                <w:rFonts w:ascii="Arial Narrow" w:hAnsi="Arial Narrow" w:cs="Arial"/>
              </w:rPr>
            </w:pPr>
            <w:r>
              <w:rPr>
                <w:rFonts w:ascii="Arial Narrow" w:hAnsi="Arial Narrow" w:cs="Arial"/>
              </w:rPr>
              <w:lastRenderedPageBreak/>
              <w:t xml:space="preserve">Discurso de </w:t>
            </w:r>
            <w:r w:rsidRPr="00D57911">
              <w:rPr>
                <w:rFonts w:ascii="Arial Narrow" w:hAnsi="Arial Narrow" w:cs="Arial"/>
              </w:rPr>
              <w:t>John F. Kennedy</w:t>
            </w:r>
            <w:r>
              <w:rPr>
                <w:rFonts w:ascii="Arial Narrow" w:hAnsi="Arial Narrow" w:cs="Arial"/>
              </w:rPr>
              <w:t xml:space="preserve"> al asumir la presidencia. </w:t>
            </w:r>
            <w:r w:rsidRPr="00D57911">
              <w:rPr>
                <w:rFonts w:ascii="Arial Narrow" w:hAnsi="Arial Narrow" w:cs="Arial"/>
              </w:rPr>
              <w:t>Capitolio de los</w:t>
            </w:r>
            <w:r>
              <w:rPr>
                <w:rFonts w:ascii="Arial Narrow" w:hAnsi="Arial Narrow" w:cs="Arial"/>
              </w:rPr>
              <w:t xml:space="preserve"> Estados Unidos. Washington D.C. </w:t>
            </w:r>
            <w:r w:rsidRPr="00D57911">
              <w:rPr>
                <w:rFonts w:ascii="Arial Narrow" w:hAnsi="Arial Narrow" w:cs="Arial"/>
              </w:rPr>
              <w:t>20 de enero de 1961</w:t>
            </w:r>
            <w:r>
              <w:rPr>
                <w:rFonts w:ascii="Arial Narrow" w:hAnsi="Arial Narrow" w:cs="Arial"/>
              </w:rPr>
              <w:t>.</w:t>
            </w:r>
          </w:p>
          <w:p w14:paraId="14B0DE57" w14:textId="77777777" w:rsidR="00D57911" w:rsidRDefault="00D57911" w:rsidP="00D57911">
            <w:pPr>
              <w:jc w:val="both"/>
              <w:rPr>
                <w:rFonts w:ascii="Arial Narrow" w:hAnsi="Arial Narrow" w:cs="Arial"/>
              </w:rPr>
            </w:pPr>
          </w:p>
          <w:p w14:paraId="604E669A" w14:textId="77777777" w:rsidR="00D57911" w:rsidRPr="00D57911" w:rsidRDefault="00D57911" w:rsidP="00D57911">
            <w:pPr>
              <w:jc w:val="both"/>
              <w:rPr>
                <w:rFonts w:ascii="Arial Narrow" w:hAnsi="Arial Narrow" w:cs="Arial"/>
              </w:rPr>
            </w:pPr>
            <w:r w:rsidRPr="00D57911">
              <w:rPr>
                <w:rFonts w:ascii="Arial Narrow" w:hAnsi="Arial Narrow" w:cs="Arial"/>
                <w:i/>
              </w:rPr>
              <w:t xml:space="preserve">A nuestras repúblicas hermanas al sur de nuestras fronteras les ofrecemos una promesa especial: </w:t>
            </w:r>
            <w:r w:rsidRPr="00D57911">
              <w:rPr>
                <w:rFonts w:ascii="Arial Narrow" w:hAnsi="Arial Narrow" w:cs="Arial"/>
                <w:b/>
                <w:bCs/>
                <w:i/>
              </w:rPr>
              <w:t xml:space="preserve">convertir nuestras palabras en hechos en una nueva alianza para el progreso, con el fin de ayudar a las personas y gobiernos libres a romper las cadenas de la pobreza. Pero esta pacífica revolución de la esperanza no puede convertirse en presa de potencias hostiles. </w:t>
            </w:r>
            <w:r w:rsidRPr="00D57911">
              <w:rPr>
                <w:rFonts w:ascii="Arial Narrow" w:hAnsi="Arial Narrow" w:cs="Arial"/>
                <w:i/>
              </w:rPr>
              <w:t xml:space="preserve">Todos nuestros vecinos han de saber que nos uniremos a ellos para luchar contra la agresión o subversión en cualquier lugar de las Américas. </w:t>
            </w:r>
            <w:r w:rsidRPr="00D57911">
              <w:rPr>
                <w:rFonts w:ascii="Arial Narrow" w:hAnsi="Arial Narrow" w:cs="Arial"/>
                <w:b/>
                <w:bCs/>
                <w:i/>
              </w:rPr>
              <w:t>Y que cualquier otra potencia sepa que este hemisferio pretende seguir siendo el amo en su propio hogar.</w:t>
            </w:r>
          </w:p>
        </w:tc>
      </w:tr>
    </w:tbl>
    <w:p w14:paraId="671F4A39" w14:textId="77777777" w:rsidR="005B7B7A" w:rsidRDefault="005B7B7A" w:rsidP="00D57911">
      <w:pPr>
        <w:rPr>
          <w:rFonts w:ascii="Arial Narrow" w:hAnsi="Arial Narrow" w:cs="Arial"/>
          <w:lang w:val="es-ES"/>
        </w:rPr>
      </w:pPr>
    </w:p>
    <w:p w14:paraId="366F4C8B" w14:textId="77777777" w:rsidR="00D57911" w:rsidRDefault="00D57911" w:rsidP="00D57911">
      <w:pPr>
        <w:rPr>
          <w:rFonts w:ascii="Arial Narrow" w:hAnsi="Arial Narrow" w:cs="Arial"/>
          <w:lang w:val="es-ES"/>
        </w:rPr>
      </w:pPr>
      <w:r>
        <w:rPr>
          <w:rFonts w:ascii="Arial Narrow" w:hAnsi="Arial Narrow" w:cs="Arial"/>
          <w:lang w:val="es-ES"/>
        </w:rPr>
        <w:t xml:space="preserve">A partir de la fuente primaria, responda brevemente: </w:t>
      </w:r>
    </w:p>
    <w:p w14:paraId="66D8302F" w14:textId="77777777" w:rsidR="00D57911" w:rsidRPr="00D57911" w:rsidRDefault="00D57911" w:rsidP="00D57911">
      <w:pPr>
        <w:rPr>
          <w:rFonts w:ascii="Arial Narrow" w:hAnsi="Arial Narrow" w:cs="Arial"/>
          <w:lang w:val="es-ES"/>
        </w:rPr>
      </w:pPr>
      <w:r>
        <w:rPr>
          <w:rFonts w:ascii="Arial Narrow" w:hAnsi="Arial Narrow" w:cs="Arial"/>
          <w:lang w:val="es-ES"/>
        </w:rPr>
        <w:t xml:space="preserve">a. </w:t>
      </w:r>
      <w:r w:rsidRPr="00D57911">
        <w:rPr>
          <w:rFonts w:ascii="Arial Narrow" w:hAnsi="Arial Narrow" w:cs="Arial"/>
        </w:rPr>
        <w:t>¿Por qué, según Kennedy, era necesario un “cambio social” para defender</w:t>
      </w:r>
      <w:r>
        <w:rPr>
          <w:rFonts w:ascii="Arial Narrow" w:hAnsi="Arial Narrow" w:cs="Arial"/>
        </w:rPr>
        <w:t xml:space="preserve"> la “libertad política”? Explique</w:t>
      </w:r>
      <w:r w:rsidRPr="00D57911">
        <w:rPr>
          <w:rFonts w:ascii="Arial Narrow" w:hAnsi="Arial Narrow" w:cs="Arial"/>
        </w:rPr>
        <w:t>.</w:t>
      </w:r>
    </w:p>
    <w:p w14:paraId="0EBD640D" w14:textId="77777777" w:rsidR="00D57911" w:rsidRPr="00383FD5" w:rsidRDefault="00D57911" w:rsidP="00D57911">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12B40C8F" w14:textId="77777777" w:rsidR="00D57911" w:rsidRPr="00D57911" w:rsidRDefault="00D57911" w:rsidP="00D57911">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20528884" w14:textId="77777777" w:rsidR="00D57911" w:rsidRDefault="00D57911" w:rsidP="00D57911">
      <w:pPr>
        <w:jc w:val="both"/>
        <w:rPr>
          <w:rFonts w:ascii="Arial Narrow" w:hAnsi="Arial Narrow" w:cs="Arial"/>
        </w:rPr>
      </w:pPr>
      <w:r>
        <w:rPr>
          <w:rFonts w:ascii="Arial Narrow" w:hAnsi="Arial Narrow" w:cs="Arial"/>
        </w:rPr>
        <w:t xml:space="preserve">b. </w:t>
      </w:r>
      <w:r w:rsidRPr="00D57911">
        <w:rPr>
          <w:rFonts w:ascii="Arial Narrow" w:hAnsi="Arial Narrow" w:cs="Arial"/>
        </w:rPr>
        <w:t xml:space="preserve">¿A qué tipo de gobiernos crees que se refiere Kennedy con la frase “Nuestro lema es el de siempre: </w:t>
      </w:r>
      <w:proofErr w:type="spellStart"/>
      <w:r w:rsidRPr="00D57911">
        <w:rPr>
          <w:rFonts w:ascii="Arial Narrow" w:hAnsi="Arial Narrow" w:cs="Arial"/>
        </w:rPr>
        <w:t>iProgr</w:t>
      </w:r>
      <w:r>
        <w:rPr>
          <w:rFonts w:ascii="Arial Narrow" w:hAnsi="Arial Narrow" w:cs="Arial"/>
        </w:rPr>
        <w:t>eso</w:t>
      </w:r>
      <w:proofErr w:type="spellEnd"/>
      <w:r>
        <w:rPr>
          <w:rFonts w:ascii="Arial Narrow" w:hAnsi="Arial Narrow" w:cs="Arial"/>
        </w:rPr>
        <w:t xml:space="preserve">, </w:t>
      </w:r>
      <w:proofErr w:type="gramStart"/>
      <w:r>
        <w:rPr>
          <w:rFonts w:ascii="Arial Narrow" w:hAnsi="Arial Narrow" w:cs="Arial"/>
        </w:rPr>
        <w:t>Sí, Tiranía, No!</w:t>
      </w:r>
      <w:proofErr w:type="gramEnd"/>
      <w:r>
        <w:rPr>
          <w:rFonts w:ascii="Arial Narrow" w:hAnsi="Arial Narrow" w:cs="Arial"/>
        </w:rPr>
        <w:t>”? Fundamente</w:t>
      </w:r>
      <w:r w:rsidRPr="00D57911">
        <w:rPr>
          <w:rFonts w:ascii="Arial Narrow" w:hAnsi="Arial Narrow" w:cs="Arial"/>
        </w:rPr>
        <w:t>.</w:t>
      </w:r>
    </w:p>
    <w:p w14:paraId="194BFD22" w14:textId="77777777" w:rsidR="00D57911" w:rsidRPr="00383FD5" w:rsidRDefault="00D57911" w:rsidP="00D57911">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133AB847" w14:textId="77777777" w:rsidR="00D57911" w:rsidRPr="00D57911" w:rsidRDefault="00D57911" w:rsidP="00D57911">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4EBC34BD" w14:textId="77777777" w:rsidR="00D57911" w:rsidRPr="00D57911" w:rsidRDefault="00D57911" w:rsidP="00534E2D">
      <w:pPr>
        <w:rPr>
          <w:rFonts w:ascii="Arial Narrow" w:hAnsi="Arial Narrow" w:cs="Arial"/>
        </w:rPr>
      </w:pPr>
      <w:r>
        <w:rPr>
          <w:rFonts w:ascii="Arial Narrow" w:hAnsi="Arial Narrow" w:cs="Arial"/>
          <w:lang w:val="es-ES"/>
        </w:rPr>
        <w:t xml:space="preserve">c. </w:t>
      </w:r>
      <w:r w:rsidRPr="00D57911">
        <w:rPr>
          <w:rFonts w:ascii="Arial Narrow" w:hAnsi="Arial Narrow" w:cs="Arial"/>
          <w:lang w:val="es-ES"/>
        </w:rPr>
        <w:t>¿A</w:t>
      </w:r>
      <w:r w:rsidRPr="00D57911">
        <w:rPr>
          <w:rFonts w:ascii="Arial Narrow" w:hAnsi="Arial Narrow" w:cs="Arial"/>
        </w:rPr>
        <w:t xml:space="preserve"> quié</w:t>
      </w:r>
      <w:r>
        <w:rPr>
          <w:rFonts w:ascii="Arial Narrow" w:hAnsi="Arial Narrow" w:cs="Arial"/>
        </w:rPr>
        <w:t>nes cree</w:t>
      </w:r>
      <w:r w:rsidRPr="00D57911">
        <w:rPr>
          <w:rFonts w:ascii="Arial Narrow" w:hAnsi="Arial Narrow" w:cs="Arial"/>
        </w:rPr>
        <w:t xml:space="preserve"> que apela Kennedy con la frase “este hemisferio pretende seguir siendo el amo en su propio hogar”?</w:t>
      </w:r>
    </w:p>
    <w:p w14:paraId="2540124D" w14:textId="77777777" w:rsidR="00D57911" w:rsidRPr="00383FD5" w:rsidRDefault="00D57911" w:rsidP="00D57911">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260ACD12" w14:textId="77777777" w:rsidR="00D57911" w:rsidRDefault="00D57911" w:rsidP="00D57911">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0769EEC1" w14:textId="77777777" w:rsidR="00D57911" w:rsidRPr="00D57911" w:rsidRDefault="00D57911" w:rsidP="00D57911">
      <w:pPr>
        <w:jc w:val="both"/>
        <w:rPr>
          <w:rFonts w:ascii="Arial Narrow" w:hAnsi="Arial Narrow" w:cs="Arial"/>
        </w:rPr>
      </w:pPr>
      <w:r>
        <w:rPr>
          <w:rFonts w:ascii="Arial Narrow" w:hAnsi="Arial Narrow" w:cs="Arial"/>
          <w:lang w:val="es-ES"/>
        </w:rPr>
        <w:t>d. ¿Cómo cree</w:t>
      </w:r>
      <w:r w:rsidRPr="00D57911">
        <w:rPr>
          <w:rFonts w:ascii="Arial Narrow" w:hAnsi="Arial Narrow" w:cs="Arial"/>
          <w:lang w:val="es-ES"/>
        </w:rPr>
        <w:t xml:space="preserve"> que influye esta política en los gobiernos de Alessandri y Frei?</w:t>
      </w:r>
    </w:p>
    <w:p w14:paraId="05F912F8" w14:textId="77777777" w:rsidR="00FC1BE6" w:rsidRPr="00383FD5" w:rsidRDefault="00FC1BE6" w:rsidP="00FC1BE6">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3F59780E" w14:textId="77777777" w:rsidR="00FC1BE6" w:rsidRDefault="00FC1BE6" w:rsidP="00FC1BE6">
      <w:pPr>
        <w:jc w:val="both"/>
        <w:rPr>
          <w:rFonts w:ascii="Arial Narrow" w:hAnsi="Arial Narrow" w:cs="Arial"/>
          <w:lang w:val="es-ES"/>
        </w:rPr>
      </w:pPr>
      <w:r w:rsidRPr="00383FD5">
        <w:rPr>
          <w:rFonts w:ascii="Arial Narrow" w:hAnsi="Arial Narrow" w:cs="Arial"/>
          <w:lang w:val="es-ES"/>
        </w:rPr>
        <w:t>___________________________________________________________________________________________________________</w:t>
      </w:r>
    </w:p>
    <w:p w14:paraId="665F8142" w14:textId="77777777" w:rsidR="00FC1BE6" w:rsidRPr="00A07A18" w:rsidRDefault="00FC1BE6" w:rsidP="00FC1BE6">
      <w:pPr>
        <w:jc w:val="both"/>
        <w:rPr>
          <w:rFonts w:ascii="Arial Narrow" w:hAnsi="Arial Narrow" w:cs="Arial"/>
          <w:lang w:val="es-ES"/>
        </w:rPr>
      </w:pPr>
    </w:p>
    <w:tbl>
      <w:tblPr>
        <w:tblStyle w:val="Tablaconcuadrcula"/>
        <w:tblW w:w="0" w:type="auto"/>
        <w:tblLook w:val="04A0" w:firstRow="1" w:lastRow="0" w:firstColumn="1" w:lastColumn="0" w:noHBand="0" w:noVBand="1"/>
      </w:tblPr>
      <w:tblGrid>
        <w:gridCol w:w="2943"/>
        <w:gridCol w:w="6946"/>
        <w:gridCol w:w="1129"/>
      </w:tblGrid>
      <w:tr w:rsidR="00FC1BE6" w14:paraId="5A4D8EA9" w14:textId="77777777" w:rsidTr="0028382B">
        <w:tc>
          <w:tcPr>
            <w:tcW w:w="2943" w:type="dxa"/>
          </w:tcPr>
          <w:p w14:paraId="78EEA873" w14:textId="77777777" w:rsidR="00FC1BE6" w:rsidRPr="006439F9" w:rsidRDefault="00FC1BE6" w:rsidP="0028382B">
            <w:pPr>
              <w:rPr>
                <w:rFonts w:ascii="Arial Narrow" w:hAnsi="Arial Narrow" w:cs="Arial"/>
                <w:b/>
                <w:lang w:val="es-ES"/>
              </w:rPr>
            </w:pPr>
            <w:r w:rsidRPr="006439F9">
              <w:rPr>
                <w:rFonts w:ascii="Arial Narrow" w:hAnsi="Arial Narrow" w:cs="Arial"/>
                <w:b/>
                <w:lang w:val="es-ES"/>
              </w:rPr>
              <w:t>CRITERIO</w:t>
            </w:r>
          </w:p>
        </w:tc>
        <w:tc>
          <w:tcPr>
            <w:tcW w:w="6946" w:type="dxa"/>
          </w:tcPr>
          <w:p w14:paraId="76C13E0F" w14:textId="77777777" w:rsidR="00FC1BE6" w:rsidRPr="006439F9" w:rsidRDefault="00FC1BE6" w:rsidP="0028382B">
            <w:pPr>
              <w:rPr>
                <w:rFonts w:ascii="Arial Narrow" w:hAnsi="Arial Narrow" w:cs="Arial"/>
                <w:b/>
                <w:lang w:val="es-ES"/>
              </w:rPr>
            </w:pPr>
            <w:r w:rsidRPr="006439F9">
              <w:rPr>
                <w:rFonts w:ascii="Arial Narrow" w:hAnsi="Arial Narrow" w:cs="Arial"/>
                <w:b/>
                <w:lang w:val="es-ES"/>
              </w:rPr>
              <w:t>DESCRIPCIÓN</w:t>
            </w:r>
          </w:p>
        </w:tc>
        <w:tc>
          <w:tcPr>
            <w:tcW w:w="1129" w:type="dxa"/>
          </w:tcPr>
          <w:p w14:paraId="6E76B012" w14:textId="77777777" w:rsidR="00FC1BE6" w:rsidRPr="006439F9" w:rsidRDefault="00FC1BE6" w:rsidP="0028382B">
            <w:pPr>
              <w:rPr>
                <w:rFonts w:ascii="Arial Narrow" w:hAnsi="Arial Narrow" w:cs="Arial"/>
                <w:b/>
                <w:lang w:val="es-ES"/>
              </w:rPr>
            </w:pPr>
            <w:r w:rsidRPr="006439F9">
              <w:rPr>
                <w:rFonts w:ascii="Arial Narrow" w:hAnsi="Arial Narrow" w:cs="Arial"/>
                <w:b/>
                <w:lang w:val="es-ES"/>
              </w:rPr>
              <w:t>PUNTAJE</w:t>
            </w:r>
          </w:p>
        </w:tc>
      </w:tr>
      <w:tr w:rsidR="00FC1BE6" w14:paraId="2FE136DF" w14:textId="77777777" w:rsidTr="0028382B">
        <w:tc>
          <w:tcPr>
            <w:tcW w:w="2943" w:type="dxa"/>
          </w:tcPr>
          <w:p w14:paraId="6C66C76D" w14:textId="77777777" w:rsidR="00FC1BE6" w:rsidRDefault="00FC1BE6" w:rsidP="0028382B">
            <w:pPr>
              <w:rPr>
                <w:rFonts w:ascii="Arial Narrow" w:hAnsi="Arial Narrow" w:cs="Arial"/>
                <w:lang w:val="es-ES"/>
              </w:rPr>
            </w:pPr>
            <w:r w:rsidRPr="00CF312B">
              <w:rPr>
                <w:rFonts w:ascii="Arial Narrow" w:hAnsi="Arial Narrow" w:cs="Arial"/>
                <w:lang w:val="es-ES"/>
              </w:rPr>
              <w:t>Redacción</w:t>
            </w:r>
          </w:p>
        </w:tc>
        <w:tc>
          <w:tcPr>
            <w:tcW w:w="6946" w:type="dxa"/>
          </w:tcPr>
          <w:p w14:paraId="3DFD9F3A" w14:textId="77777777" w:rsidR="00FC1BE6" w:rsidRDefault="00FC1BE6" w:rsidP="0028382B">
            <w:pPr>
              <w:jc w:val="both"/>
              <w:rPr>
                <w:rFonts w:ascii="Arial Narrow" w:hAnsi="Arial Narrow" w:cs="Arial"/>
                <w:lang w:val="es-ES"/>
              </w:rPr>
            </w:pPr>
            <w:r>
              <w:rPr>
                <w:rFonts w:ascii="Arial Narrow" w:hAnsi="Arial Narrow" w:cs="Arial"/>
                <w:lang w:val="es-ES"/>
              </w:rPr>
              <w:t>Es coherente y cohesionada, no deja lugar a lagunas ni incurre en repeticiones.</w:t>
            </w:r>
          </w:p>
        </w:tc>
        <w:tc>
          <w:tcPr>
            <w:tcW w:w="1129" w:type="dxa"/>
          </w:tcPr>
          <w:p w14:paraId="45D24D03" w14:textId="77777777" w:rsidR="00FC1BE6" w:rsidRDefault="00FC1BE6" w:rsidP="0028382B">
            <w:pPr>
              <w:jc w:val="right"/>
              <w:rPr>
                <w:rFonts w:ascii="Arial Narrow" w:hAnsi="Arial Narrow" w:cs="Arial"/>
                <w:lang w:val="es-ES"/>
              </w:rPr>
            </w:pPr>
            <w:r>
              <w:rPr>
                <w:rFonts w:ascii="Arial Narrow" w:hAnsi="Arial Narrow" w:cs="Arial"/>
                <w:lang w:val="es-ES"/>
              </w:rPr>
              <w:t>/4</w:t>
            </w:r>
          </w:p>
        </w:tc>
      </w:tr>
      <w:tr w:rsidR="00FC1BE6" w14:paraId="2AD80EE9" w14:textId="77777777" w:rsidTr="0028382B">
        <w:tc>
          <w:tcPr>
            <w:tcW w:w="2943" w:type="dxa"/>
          </w:tcPr>
          <w:p w14:paraId="6E02C720" w14:textId="77777777" w:rsidR="00FC1BE6" w:rsidRDefault="00FC1BE6" w:rsidP="0028382B">
            <w:pPr>
              <w:rPr>
                <w:rFonts w:ascii="Arial Narrow" w:hAnsi="Arial Narrow" w:cs="Arial"/>
                <w:lang w:val="es-ES"/>
              </w:rPr>
            </w:pPr>
            <w:r w:rsidRPr="00CF312B">
              <w:rPr>
                <w:rFonts w:ascii="Arial Narrow" w:hAnsi="Arial Narrow" w:cs="Arial"/>
                <w:lang w:val="es-ES"/>
              </w:rPr>
              <w:t>Argumento</w:t>
            </w:r>
          </w:p>
        </w:tc>
        <w:tc>
          <w:tcPr>
            <w:tcW w:w="6946" w:type="dxa"/>
          </w:tcPr>
          <w:p w14:paraId="7B9E06B7" w14:textId="77777777" w:rsidR="00FC1BE6" w:rsidRDefault="00FC1BE6" w:rsidP="0028382B">
            <w:pPr>
              <w:jc w:val="both"/>
              <w:rPr>
                <w:rFonts w:ascii="Arial Narrow" w:hAnsi="Arial Narrow" w:cs="Arial"/>
                <w:lang w:val="es-ES"/>
              </w:rPr>
            </w:pPr>
            <w:r>
              <w:rPr>
                <w:rFonts w:ascii="Arial Narrow" w:hAnsi="Arial Narrow" w:cs="Arial"/>
                <w:lang w:val="es-ES"/>
              </w:rPr>
              <w:t>Expresa justificadamente su análisis, desplegando capacidades y destrezas esperadas.</w:t>
            </w:r>
          </w:p>
        </w:tc>
        <w:tc>
          <w:tcPr>
            <w:tcW w:w="1129" w:type="dxa"/>
          </w:tcPr>
          <w:p w14:paraId="7874907D" w14:textId="77777777" w:rsidR="00FC1BE6" w:rsidRDefault="00FC1BE6" w:rsidP="0028382B">
            <w:pPr>
              <w:jc w:val="right"/>
              <w:rPr>
                <w:rFonts w:ascii="Arial Narrow" w:hAnsi="Arial Narrow" w:cs="Arial"/>
                <w:lang w:val="es-ES"/>
              </w:rPr>
            </w:pPr>
            <w:r>
              <w:rPr>
                <w:rFonts w:ascii="Arial Narrow" w:hAnsi="Arial Narrow" w:cs="Arial"/>
                <w:lang w:val="es-ES"/>
              </w:rPr>
              <w:t>/4</w:t>
            </w:r>
          </w:p>
        </w:tc>
      </w:tr>
      <w:tr w:rsidR="00FC1BE6" w14:paraId="28734950" w14:textId="77777777" w:rsidTr="0028382B">
        <w:tc>
          <w:tcPr>
            <w:tcW w:w="2943" w:type="dxa"/>
          </w:tcPr>
          <w:p w14:paraId="3DC0D218" w14:textId="77777777" w:rsidR="00FC1BE6" w:rsidRDefault="00FC1BE6" w:rsidP="0028382B">
            <w:pPr>
              <w:rPr>
                <w:rFonts w:ascii="Arial Narrow" w:hAnsi="Arial Narrow" w:cs="Arial"/>
                <w:lang w:val="es-ES"/>
              </w:rPr>
            </w:pPr>
            <w:r w:rsidRPr="00CF312B">
              <w:rPr>
                <w:rFonts w:ascii="Arial Narrow" w:hAnsi="Arial Narrow" w:cs="Arial"/>
                <w:lang w:val="es-ES"/>
              </w:rPr>
              <w:t>Contextualización histórica</w:t>
            </w:r>
          </w:p>
        </w:tc>
        <w:tc>
          <w:tcPr>
            <w:tcW w:w="6946" w:type="dxa"/>
          </w:tcPr>
          <w:p w14:paraId="2948A734" w14:textId="77777777" w:rsidR="00FC1BE6" w:rsidRDefault="00FC1BE6" w:rsidP="0028382B">
            <w:pPr>
              <w:jc w:val="both"/>
              <w:rPr>
                <w:rFonts w:ascii="Arial Narrow" w:hAnsi="Arial Narrow" w:cs="Arial"/>
                <w:lang w:val="es-ES"/>
              </w:rPr>
            </w:pPr>
            <w:r>
              <w:rPr>
                <w:rFonts w:ascii="Arial Narrow" w:hAnsi="Arial Narrow" w:cs="Arial"/>
                <w:lang w:val="es-ES"/>
              </w:rPr>
              <w:t>Vincula sus respuestas al momento histórico estudiado, considerando los contenidos explicitados en la guía de aprendizaje.</w:t>
            </w:r>
          </w:p>
        </w:tc>
        <w:tc>
          <w:tcPr>
            <w:tcW w:w="1129" w:type="dxa"/>
          </w:tcPr>
          <w:p w14:paraId="6343507A" w14:textId="77777777" w:rsidR="00FC1BE6" w:rsidRDefault="00FC1BE6" w:rsidP="0028382B">
            <w:pPr>
              <w:jc w:val="right"/>
              <w:rPr>
                <w:rFonts w:ascii="Arial Narrow" w:hAnsi="Arial Narrow" w:cs="Arial"/>
                <w:lang w:val="es-ES"/>
              </w:rPr>
            </w:pPr>
            <w:r>
              <w:rPr>
                <w:rFonts w:ascii="Arial Narrow" w:hAnsi="Arial Narrow" w:cs="Arial"/>
                <w:lang w:val="es-ES"/>
              </w:rPr>
              <w:t>/4</w:t>
            </w:r>
          </w:p>
        </w:tc>
      </w:tr>
      <w:tr w:rsidR="00FC1BE6" w14:paraId="3152B644" w14:textId="77777777" w:rsidTr="0028382B">
        <w:tc>
          <w:tcPr>
            <w:tcW w:w="2943" w:type="dxa"/>
          </w:tcPr>
          <w:p w14:paraId="69D0589A" w14:textId="77777777" w:rsidR="00FC1BE6" w:rsidRDefault="00FC1BE6" w:rsidP="0028382B">
            <w:pPr>
              <w:rPr>
                <w:rFonts w:ascii="Arial Narrow" w:hAnsi="Arial Narrow" w:cs="Arial"/>
                <w:lang w:val="es-ES"/>
              </w:rPr>
            </w:pPr>
            <w:r w:rsidRPr="00CF312B">
              <w:rPr>
                <w:rFonts w:ascii="Arial Narrow" w:hAnsi="Arial Narrow" w:cs="Arial"/>
                <w:lang w:val="es-ES"/>
              </w:rPr>
              <w:t>Precisión conceptual</w:t>
            </w:r>
          </w:p>
        </w:tc>
        <w:tc>
          <w:tcPr>
            <w:tcW w:w="6946" w:type="dxa"/>
          </w:tcPr>
          <w:p w14:paraId="78E40447" w14:textId="77777777" w:rsidR="00FC1BE6" w:rsidRDefault="00FC1BE6" w:rsidP="0028382B">
            <w:pPr>
              <w:jc w:val="both"/>
              <w:rPr>
                <w:rFonts w:ascii="Arial Narrow" w:hAnsi="Arial Narrow" w:cs="Arial"/>
                <w:lang w:val="es-ES"/>
              </w:rPr>
            </w:pPr>
            <w:r>
              <w:rPr>
                <w:rFonts w:ascii="Arial Narrow" w:hAnsi="Arial Narrow" w:cs="Arial"/>
                <w:lang w:val="es-ES"/>
              </w:rPr>
              <w:t>Utiliza conceptos precisos (palabras clave) y pertinentes con la disciplina y materia en estudio.</w:t>
            </w:r>
          </w:p>
        </w:tc>
        <w:tc>
          <w:tcPr>
            <w:tcW w:w="1129" w:type="dxa"/>
          </w:tcPr>
          <w:p w14:paraId="5E850D0E" w14:textId="77777777" w:rsidR="00FC1BE6" w:rsidRDefault="00FC1BE6" w:rsidP="0028382B">
            <w:pPr>
              <w:jc w:val="right"/>
              <w:rPr>
                <w:rFonts w:ascii="Arial Narrow" w:hAnsi="Arial Narrow" w:cs="Arial"/>
                <w:lang w:val="es-ES"/>
              </w:rPr>
            </w:pPr>
            <w:r>
              <w:rPr>
                <w:rFonts w:ascii="Arial Narrow" w:hAnsi="Arial Narrow" w:cs="Arial"/>
                <w:lang w:val="es-ES"/>
              </w:rPr>
              <w:t>/4</w:t>
            </w:r>
          </w:p>
        </w:tc>
      </w:tr>
      <w:tr w:rsidR="00FC1BE6" w14:paraId="66D31F41" w14:textId="77777777" w:rsidTr="0028382B">
        <w:tc>
          <w:tcPr>
            <w:tcW w:w="2943" w:type="dxa"/>
          </w:tcPr>
          <w:p w14:paraId="4D2722EC" w14:textId="77777777" w:rsidR="00FC1BE6" w:rsidRDefault="00FC1BE6" w:rsidP="0028382B">
            <w:pPr>
              <w:rPr>
                <w:rFonts w:ascii="Arial Narrow" w:hAnsi="Arial Narrow" w:cs="Arial"/>
                <w:lang w:val="es-ES"/>
              </w:rPr>
            </w:pPr>
            <w:r w:rsidRPr="00CF312B">
              <w:rPr>
                <w:rFonts w:ascii="Arial Narrow" w:hAnsi="Arial Narrow" w:cs="Arial"/>
                <w:lang w:val="es-ES"/>
              </w:rPr>
              <w:t>Ortograf</w:t>
            </w:r>
            <w:r>
              <w:rPr>
                <w:rFonts w:ascii="Arial Narrow" w:hAnsi="Arial Narrow" w:cs="Arial"/>
                <w:lang w:val="es-ES"/>
              </w:rPr>
              <w:t>ía</w:t>
            </w:r>
          </w:p>
        </w:tc>
        <w:tc>
          <w:tcPr>
            <w:tcW w:w="6946" w:type="dxa"/>
          </w:tcPr>
          <w:p w14:paraId="717397DD" w14:textId="77777777" w:rsidR="00FC1BE6" w:rsidRDefault="00FC1BE6" w:rsidP="0028382B">
            <w:pPr>
              <w:jc w:val="both"/>
              <w:rPr>
                <w:rFonts w:ascii="Arial Narrow" w:hAnsi="Arial Narrow" w:cs="Arial"/>
                <w:lang w:val="es-ES"/>
              </w:rPr>
            </w:pPr>
            <w:r>
              <w:rPr>
                <w:rFonts w:ascii="Arial Narrow" w:hAnsi="Arial Narrow" w:cs="Arial"/>
                <w:lang w:val="es-ES"/>
              </w:rPr>
              <w:t>No se presentan faltas de ortografía reiteradas.</w:t>
            </w:r>
          </w:p>
        </w:tc>
        <w:tc>
          <w:tcPr>
            <w:tcW w:w="1129" w:type="dxa"/>
          </w:tcPr>
          <w:p w14:paraId="7A95FB35" w14:textId="77777777" w:rsidR="00FC1BE6" w:rsidRDefault="00FC1BE6" w:rsidP="0028382B">
            <w:pPr>
              <w:jc w:val="right"/>
              <w:rPr>
                <w:rFonts w:ascii="Arial Narrow" w:hAnsi="Arial Narrow" w:cs="Arial"/>
                <w:lang w:val="es-ES"/>
              </w:rPr>
            </w:pPr>
            <w:r>
              <w:rPr>
                <w:rFonts w:ascii="Arial Narrow" w:hAnsi="Arial Narrow" w:cs="Arial"/>
                <w:lang w:val="es-ES"/>
              </w:rPr>
              <w:t>/3</w:t>
            </w:r>
          </w:p>
        </w:tc>
      </w:tr>
      <w:tr w:rsidR="00FC1BE6" w14:paraId="5F1FBB84" w14:textId="77777777" w:rsidTr="0028382B">
        <w:tc>
          <w:tcPr>
            <w:tcW w:w="2943" w:type="dxa"/>
          </w:tcPr>
          <w:p w14:paraId="4C62FC52" w14:textId="77777777" w:rsidR="00FC1BE6" w:rsidRDefault="00FC1BE6" w:rsidP="0028382B">
            <w:pPr>
              <w:rPr>
                <w:rFonts w:ascii="Arial Narrow" w:hAnsi="Arial Narrow" w:cs="Arial"/>
                <w:lang w:val="es-ES"/>
              </w:rPr>
            </w:pPr>
            <w:r w:rsidRPr="00CF312B">
              <w:rPr>
                <w:rFonts w:ascii="Arial Narrow" w:hAnsi="Arial Narrow" w:cs="Arial"/>
                <w:lang w:val="es-ES"/>
              </w:rPr>
              <w:t>Cla</w:t>
            </w:r>
            <w:r>
              <w:rPr>
                <w:rFonts w:ascii="Arial Narrow" w:hAnsi="Arial Narrow" w:cs="Arial"/>
                <w:lang w:val="es-ES"/>
              </w:rPr>
              <w:t>ridad de las ideas expresadas</w:t>
            </w:r>
          </w:p>
        </w:tc>
        <w:tc>
          <w:tcPr>
            <w:tcW w:w="6946" w:type="dxa"/>
          </w:tcPr>
          <w:p w14:paraId="0C76AB5C" w14:textId="77777777" w:rsidR="00FC1BE6" w:rsidRDefault="00FC1BE6" w:rsidP="0028382B">
            <w:pPr>
              <w:jc w:val="both"/>
              <w:rPr>
                <w:rFonts w:ascii="Arial Narrow" w:hAnsi="Arial Narrow" w:cs="Arial"/>
                <w:lang w:val="es-ES"/>
              </w:rPr>
            </w:pPr>
            <w:r>
              <w:rPr>
                <w:rFonts w:ascii="Arial Narrow" w:hAnsi="Arial Narrow" w:cs="Arial"/>
                <w:lang w:val="es-ES"/>
              </w:rPr>
              <w:t>El texto en sí mismo es suficiente para comprender las ideas, sin requerir explicaciones adicionales.</w:t>
            </w:r>
          </w:p>
        </w:tc>
        <w:tc>
          <w:tcPr>
            <w:tcW w:w="1129" w:type="dxa"/>
          </w:tcPr>
          <w:p w14:paraId="3F98AC88" w14:textId="77777777" w:rsidR="00FC1BE6" w:rsidRDefault="00FC1BE6" w:rsidP="0028382B">
            <w:pPr>
              <w:jc w:val="right"/>
              <w:rPr>
                <w:rFonts w:ascii="Arial Narrow" w:hAnsi="Arial Narrow" w:cs="Arial"/>
                <w:lang w:val="es-ES"/>
              </w:rPr>
            </w:pPr>
            <w:r>
              <w:rPr>
                <w:rFonts w:ascii="Arial Narrow" w:hAnsi="Arial Narrow" w:cs="Arial"/>
                <w:lang w:val="es-ES"/>
              </w:rPr>
              <w:t>/3</w:t>
            </w:r>
          </w:p>
        </w:tc>
      </w:tr>
      <w:tr w:rsidR="00FC1BE6" w14:paraId="31DFE364" w14:textId="77777777" w:rsidTr="0028382B">
        <w:tc>
          <w:tcPr>
            <w:tcW w:w="9889" w:type="dxa"/>
            <w:gridSpan w:val="2"/>
          </w:tcPr>
          <w:p w14:paraId="5F69962F" w14:textId="77777777" w:rsidR="00FC1BE6" w:rsidRPr="006439F9" w:rsidRDefault="00FC1BE6" w:rsidP="0028382B">
            <w:pPr>
              <w:jc w:val="right"/>
              <w:rPr>
                <w:rFonts w:ascii="Arial Narrow" w:hAnsi="Arial Narrow" w:cs="Arial"/>
                <w:b/>
                <w:lang w:val="es-ES"/>
              </w:rPr>
            </w:pPr>
            <w:r w:rsidRPr="006439F9">
              <w:rPr>
                <w:rFonts w:ascii="Arial Narrow" w:hAnsi="Arial Narrow" w:cs="Arial"/>
                <w:b/>
                <w:lang w:val="es-ES"/>
              </w:rPr>
              <w:t>TOTAL</w:t>
            </w:r>
          </w:p>
        </w:tc>
        <w:tc>
          <w:tcPr>
            <w:tcW w:w="1129" w:type="dxa"/>
          </w:tcPr>
          <w:p w14:paraId="70B3841B" w14:textId="77777777" w:rsidR="00FC1BE6" w:rsidRDefault="00FC1BE6" w:rsidP="0028382B">
            <w:pPr>
              <w:jc w:val="right"/>
              <w:rPr>
                <w:rFonts w:ascii="Arial Narrow" w:hAnsi="Arial Narrow" w:cs="Arial"/>
                <w:lang w:val="es-ES"/>
              </w:rPr>
            </w:pPr>
            <w:r>
              <w:rPr>
                <w:rFonts w:ascii="Arial Narrow" w:hAnsi="Arial Narrow" w:cs="Arial"/>
                <w:lang w:val="es-ES"/>
              </w:rPr>
              <w:t>/20</w:t>
            </w:r>
          </w:p>
        </w:tc>
      </w:tr>
    </w:tbl>
    <w:p w14:paraId="7523363C" w14:textId="77777777" w:rsidR="00773992" w:rsidRDefault="00773992" w:rsidP="00DB67AD">
      <w:pPr>
        <w:pStyle w:val="Encabezado"/>
        <w:spacing w:line="360" w:lineRule="auto"/>
        <w:jc w:val="both"/>
        <w:rPr>
          <w:rFonts w:ascii="Arial Narrow" w:hAnsi="Arial Narrow" w:cs="Arial"/>
          <w:b/>
        </w:rPr>
      </w:pPr>
    </w:p>
    <w:tbl>
      <w:tblPr>
        <w:tblStyle w:val="Tablaconcuadrcula"/>
        <w:tblpPr w:leftFromText="141" w:rightFromText="141" w:vertAnchor="text" w:horzAnchor="margin" w:tblpY="224"/>
        <w:tblW w:w="0" w:type="auto"/>
        <w:tblLook w:val="04A0" w:firstRow="1" w:lastRow="0" w:firstColumn="1" w:lastColumn="0" w:noHBand="0" w:noVBand="1"/>
      </w:tblPr>
      <w:tblGrid>
        <w:gridCol w:w="10942"/>
      </w:tblGrid>
      <w:tr w:rsidR="005D3EF1" w14:paraId="1DE35F87" w14:textId="77777777" w:rsidTr="005D3EF1">
        <w:tc>
          <w:tcPr>
            <w:tcW w:w="10942" w:type="dxa"/>
          </w:tcPr>
          <w:p w14:paraId="62E4A3DD" w14:textId="77777777" w:rsidR="005D3EF1" w:rsidRPr="002162BB" w:rsidRDefault="005D3EF1" w:rsidP="005D3EF1">
            <w:pPr>
              <w:spacing w:line="276" w:lineRule="auto"/>
              <w:rPr>
                <w:rFonts w:ascii="Arial Narrow" w:hAnsi="Arial Narrow" w:cs="Arial"/>
                <w:b/>
                <w:lang w:val="es-ES"/>
              </w:rPr>
            </w:pPr>
            <w:r w:rsidRPr="002162BB">
              <w:rPr>
                <w:rFonts w:ascii="Arial Narrow" w:hAnsi="Arial Narrow" w:cs="Arial"/>
                <w:b/>
                <w:lang w:val="es-ES"/>
              </w:rPr>
              <w:t>Material complementario</w:t>
            </w:r>
          </w:p>
          <w:p w14:paraId="786F5017" w14:textId="77777777" w:rsidR="005D3EF1" w:rsidRDefault="005D3EF1" w:rsidP="005D3EF1">
            <w:pPr>
              <w:spacing w:line="276" w:lineRule="auto"/>
              <w:rPr>
                <w:rFonts w:ascii="Arial Narrow" w:hAnsi="Arial Narrow" w:cs="Arial"/>
                <w:lang w:val="es-ES"/>
              </w:rPr>
            </w:pPr>
            <w:r>
              <w:rPr>
                <w:rFonts w:ascii="Arial Narrow" w:hAnsi="Arial Narrow" w:cs="Arial"/>
                <w:lang w:val="es-ES"/>
              </w:rPr>
              <w:t xml:space="preserve">a. “La Guerra Fría en 7 minutos” </w:t>
            </w:r>
            <w:hyperlink r:id="rId14" w:history="1">
              <w:r w:rsidRPr="00D0391F">
                <w:rPr>
                  <w:rStyle w:val="Hipervnculo"/>
                  <w:rFonts w:ascii="Arial Narrow" w:hAnsi="Arial Narrow" w:cs="Arial"/>
                  <w:lang w:val="es-ES"/>
                </w:rPr>
                <w:t>https://www.youtube.com/watch?v=EXijvhBQ-u8</w:t>
              </w:r>
            </w:hyperlink>
          </w:p>
          <w:p w14:paraId="61607764" w14:textId="77777777" w:rsidR="005D3EF1" w:rsidRDefault="005D3EF1" w:rsidP="005D3EF1">
            <w:pPr>
              <w:spacing w:line="276" w:lineRule="auto"/>
              <w:rPr>
                <w:rFonts w:ascii="Arial Narrow" w:hAnsi="Arial Narrow" w:cs="Arial"/>
                <w:lang w:val="es-ES"/>
              </w:rPr>
            </w:pPr>
            <w:r>
              <w:rPr>
                <w:rFonts w:ascii="Arial Narrow" w:hAnsi="Arial Narrow" w:cs="Arial"/>
                <w:lang w:val="es-ES"/>
              </w:rPr>
              <w:t xml:space="preserve">b. “La carrera espacial paso a paso” </w:t>
            </w:r>
            <w:hyperlink r:id="rId15" w:history="1">
              <w:r w:rsidRPr="00D0391F">
                <w:rPr>
                  <w:rStyle w:val="Hipervnculo"/>
                  <w:rFonts w:ascii="Arial Narrow" w:hAnsi="Arial Narrow" w:cs="Arial"/>
                  <w:lang w:val="es-ES"/>
                </w:rPr>
                <w:t>https://www.nationalgeographic.com.es/llegada-del-hombre-a-la-luna/carrera-espacial-paso-a-paso_14369/12</w:t>
              </w:r>
            </w:hyperlink>
            <w:r>
              <w:rPr>
                <w:rFonts w:ascii="Arial Narrow" w:hAnsi="Arial Narrow" w:cs="Arial"/>
                <w:lang w:val="es-ES"/>
              </w:rPr>
              <w:t xml:space="preserve"> </w:t>
            </w:r>
          </w:p>
          <w:p w14:paraId="4CD12D0A" w14:textId="77777777" w:rsidR="0046128D" w:rsidRDefault="0046128D" w:rsidP="005D3EF1">
            <w:pPr>
              <w:spacing w:line="276" w:lineRule="auto"/>
              <w:rPr>
                <w:rFonts w:ascii="Arial Narrow" w:hAnsi="Arial Narrow" w:cs="Arial"/>
                <w:lang w:val="es-ES"/>
              </w:rPr>
            </w:pPr>
            <w:r>
              <w:rPr>
                <w:rFonts w:ascii="Arial Narrow" w:hAnsi="Arial Narrow" w:cs="Arial"/>
                <w:lang w:val="es-ES"/>
              </w:rPr>
              <w:t xml:space="preserve">c. Cápsula “El impacto de la Guerra Fría en Chile” </w:t>
            </w:r>
            <w:r>
              <w:t xml:space="preserve"> </w:t>
            </w:r>
            <w:hyperlink r:id="rId16" w:history="1">
              <w:r w:rsidRPr="00DD682F">
                <w:rPr>
                  <w:rStyle w:val="Hipervnculo"/>
                  <w:rFonts w:ascii="Arial Narrow" w:hAnsi="Arial Narrow" w:cs="Arial"/>
                  <w:lang w:val="es-ES"/>
                </w:rPr>
                <w:t>http://www.memoriachilena.gob.cl/602/w3-article-3460.html</w:t>
              </w:r>
            </w:hyperlink>
            <w:r>
              <w:rPr>
                <w:rFonts w:ascii="Arial Narrow" w:hAnsi="Arial Narrow" w:cs="Arial"/>
                <w:lang w:val="es-ES"/>
              </w:rPr>
              <w:t xml:space="preserve"> </w:t>
            </w:r>
          </w:p>
          <w:p w14:paraId="0FB9C030" w14:textId="77777777" w:rsidR="005D3EF1" w:rsidRDefault="005D3EF1" w:rsidP="005D3EF1">
            <w:pPr>
              <w:spacing w:line="276" w:lineRule="auto"/>
              <w:rPr>
                <w:rFonts w:ascii="Arial Narrow" w:hAnsi="Arial Narrow" w:cs="Arial"/>
                <w:lang w:val="es-ES"/>
              </w:rPr>
            </w:pPr>
          </w:p>
          <w:p w14:paraId="640EA5F6" w14:textId="77777777" w:rsidR="005D3EF1" w:rsidRDefault="005D3EF1" w:rsidP="005D3EF1">
            <w:pPr>
              <w:spacing w:line="276" w:lineRule="auto"/>
              <w:rPr>
                <w:rFonts w:ascii="Arial Narrow" w:hAnsi="Arial Narrow" w:cs="Arial"/>
                <w:i/>
                <w:lang w:val="es-ES"/>
              </w:rPr>
            </w:pPr>
            <w:r w:rsidRPr="002162BB">
              <w:rPr>
                <w:rFonts w:ascii="Arial Narrow" w:hAnsi="Arial Narrow" w:cs="Arial"/>
                <w:i/>
                <w:lang w:val="es-ES"/>
              </w:rPr>
              <w:t>Largometrajes</w:t>
            </w:r>
          </w:p>
          <w:p w14:paraId="2101B4DF" w14:textId="77777777" w:rsidR="003F05C5" w:rsidRPr="002162BB" w:rsidRDefault="003F05C5" w:rsidP="005D3EF1">
            <w:pPr>
              <w:spacing w:line="276" w:lineRule="auto"/>
              <w:rPr>
                <w:rFonts w:ascii="Arial Narrow" w:hAnsi="Arial Narrow" w:cs="Arial"/>
                <w:i/>
                <w:lang w:val="es-ES"/>
              </w:rPr>
            </w:pPr>
          </w:p>
          <w:p w14:paraId="59849512" w14:textId="77777777" w:rsidR="00472ACC" w:rsidRDefault="00472ACC" w:rsidP="005D3EF1">
            <w:pPr>
              <w:spacing w:line="276" w:lineRule="auto"/>
              <w:rPr>
                <w:rFonts w:ascii="Arial Narrow" w:hAnsi="Arial Narrow" w:cs="Arial"/>
                <w:lang w:val="es-ES"/>
              </w:rPr>
            </w:pPr>
            <w:r>
              <w:rPr>
                <w:rFonts w:ascii="Arial Narrow" w:hAnsi="Arial Narrow" w:cs="Arial"/>
                <w:lang w:val="es-ES"/>
              </w:rPr>
              <w:t xml:space="preserve">c. “Forrest Gump” 1994, 142 minutos </w:t>
            </w:r>
            <w:hyperlink r:id="rId17" w:history="1">
              <w:r w:rsidRPr="00D0391F">
                <w:rPr>
                  <w:rStyle w:val="Hipervnculo"/>
                  <w:rFonts w:ascii="Arial Narrow" w:hAnsi="Arial Narrow" w:cs="Arial"/>
                  <w:lang w:val="es-ES"/>
                </w:rPr>
                <w:t>https://cuevana3.io/3742/forrest-gump</w:t>
              </w:r>
            </w:hyperlink>
            <w:r>
              <w:rPr>
                <w:rFonts w:ascii="Arial Narrow" w:hAnsi="Arial Narrow" w:cs="Arial"/>
                <w:lang w:val="es-ES"/>
              </w:rPr>
              <w:t xml:space="preserve"> </w:t>
            </w:r>
          </w:p>
          <w:p w14:paraId="4E57A702" w14:textId="77777777" w:rsidR="001C29F0" w:rsidRDefault="00472ACC" w:rsidP="005D3EF1">
            <w:pPr>
              <w:spacing w:line="276" w:lineRule="auto"/>
              <w:rPr>
                <w:rFonts w:ascii="Arial Narrow" w:hAnsi="Arial Narrow" w:cs="Arial"/>
                <w:lang w:val="es-ES"/>
              </w:rPr>
            </w:pPr>
            <w:r>
              <w:rPr>
                <w:rFonts w:ascii="Arial Narrow" w:hAnsi="Arial Narrow" w:cs="Arial"/>
                <w:lang w:val="es-ES"/>
              </w:rPr>
              <w:t>d</w:t>
            </w:r>
            <w:r w:rsidR="005D3EF1">
              <w:rPr>
                <w:rFonts w:ascii="Arial Narrow" w:hAnsi="Arial Narrow" w:cs="Arial"/>
                <w:lang w:val="es-ES"/>
              </w:rPr>
              <w:t xml:space="preserve">. </w:t>
            </w:r>
            <w:r w:rsidR="001C29F0">
              <w:rPr>
                <w:rFonts w:ascii="Arial Narrow" w:hAnsi="Arial Narrow" w:cs="Arial"/>
                <w:lang w:val="es-ES"/>
              </w:rPr>
              <w:t>“Trece Días” (</w:t>
            </w:r>
            <w:proofErr w:type="spellStart"/>
            <w:r w:rsidR="001C29F0" w:rsidRPr="001C29F0">
              <w:rPr>
                <w:rFonts w:ascii="Arial Narrow" w:hAnsi="Arial Narrow" w:cs="Arial"/>
                <w:i/>
                <w:lang w:val="es-ES"/>
              </w:rPr>
              <w:t>Thirteen</w:t>
            </w:r>
            <w:proofErr w:type="spellEnd"/>
            <w:r w:rsidR="001C29F0" w:rsidRPr="001C29F0">
              <w:rPr>
                <w:rFonts w:ascii="Arial Narrow" w:hAnsi="Arial Narrow" w:cs="Arial"/>
                <w:i/>
                <w:lang w:val="es-ES"/>
              </w:rPr>
              <w:t xml:space="preserve"> </w:t>
            </w:r>
            <w:proofErr w:type="spellStart"/>
            <w:r w:rsidR="001C29F0" w:rsidRPr="001C29F0">
              <w:rPr>
                <w:rFonts w:ascii="Arial Narrow" w:hAnsi="Arial Narrow" w:cs="Arial"/>
                <w:i/>
                <w:lang w:val="es-ES"/>
              </w:rPr>
              <w:t>Days</w:t>
            </w:r>
            <w:proofErr w:type="spellEnd"/>
            <w:r w:rsidR="001C29F0">
              <w:rPr>
                <w:rFonts w:ascii="Arial Narrow" w:hAnsi="Arial Narrow" w:cs="Arial"/>
                <w:lang w:val="es-ES"/>
              </w:rPr>
              <w:t>) 2000, 145 minutos</w:t>
            </w:r>
            <w:r w:rsidR="007E38BE">
              <w:rPr>
                <w:rFonts w:ascii="Arial Narrow" w:hAnsi="Arial Narrow" w:cs="Arial"/>
                <w:lang w:val="es-ES"/>
              </w:rPr>
              <w:t xml:space="preserve"> </w:t>
            </w:r>
            <w:r w:rsidR="007E38BE">
              <w:t xml:space="preserve"> </w:t>
            </w:r>
            <w:hyperlink r:id="rId18" w:history="1">
              <w:r w:rsidR="007E38BE" w:rsidRPr="00DD682F">
                <w:rPr>
                  <w:rStyle w:val="Hipervnculo"/>
                  <w:rFonts w:ascii="Arial Narrow" w:hAnsi="Arial Narrow" w:cs="Arial"/>
                  <w:lang w:val="es-ES"/>
                </w:rPr>
                <w:t>https://www.justwatch.com/es/pelicula/thirteen-days</w:t>
              </w:r>
            </w:hyperlink>
            <w:r w:rsidR="007E38BE">
              <w:rPr>
                <w:rFonts w:ascii="Arial Narrow" w:hAnsi="Arial Narrow" w:cs="Arial"/>
                <w:lang w:val="es-ES"/>
              </w:rPr>
              <w:t xml:space="preserve"> </w:t>
            </w:r>
          </w:p>
          <w:p w14:paraId="13AEDEE8" w14:textId="77777777" w:rsidR="005D3EF1" w:rsidRDefault="001C29F0" w:rsidP="005D3EF1">
            <w:pPr>
              <w:spacing w:line="276" w:lineRule="auto"/>
              <w:rPr>
                <w:rFonts w:ascii="Arial Narrow" w:hAnsi="Arial Narrow" w:cs="Arial"/>
                <w:lang w:val="es-ES"/>
              </w:rPr>
            </w:pPr>
            <w:r>
              <w:rPr>
                <w:rFonts w:ascii="Arial Narrow" w:hAnsi="Arial Narrow" w:cs="Arial"/>
                <w:lang w:val="es-ES"/>
              </w:rPr>
              <w:t xml:space="preserve">e. </w:t>
            </w:r>
            <w:r w:rsidR="005D3EF1">
              <w:rPr>
                <w:rFonts w:ascii="Arial Narrow" w:hAnsi="Arial Narrow" w:cs="Arial"/>
                <w:lang w:val="es-ES"/>
              </w:rPr>
              <w:t xml:space="preserve">“Good </w:t>
            </w:r>
            <w:proofErr w:type="spellStart"/>
            <w:r w:rsidR="005D3EF1">
              <w:rPr>
                <w:rFonts w:ascii="Arial Narrow" w:hAnsi="Arial Narrow" w:cs="Arial"/>
                <w:lang w:val="es-ES"/>
              </w:rPr>
              <w:t>bye</w:t>
            </w:r>
            <w:proofErr w:type="spellEnd"/>
            <w:r w:rsidR="005D3EF1">
              <w:rPr>
                <w:rFonts w:ascii="Arial Narrow" w:hAnsi="Arial Narrow" w:cs="Arial"/>
                <w:lang w:val="es-ES"/>
              </w:rPr>
              <w:t xml:space="preserve"> Lenin” 2003, 126 minutos </w:t>
            </w:r>
            <w:hyperlink r:id="rId19" w:history="1">
              <w:r w:rsidR="005D3EF1" w:rsidRPr="00D0391F">
                <w:rPr>
                  <w:rStyle w:val="Hipervnculo"/>
                  <w:rFonts w:ascii="Arial Narrow" w:hAnsi="Arial Narrow" w:cs="Arial"/>
                  <w:lang w:val="es-ES"/>
                </w:rPr>
                <w:t>https://gloria.tv/post/pCWcA79cnU3Q3nwtvtwtYq6HL</w:t>
              </w:r>
            </w:hyperlink>
            <w:r w:rsidR="005D3EF1">
              <w:rPr>
                <w:rFonts w:ascii="Arial Narrow" w:hAnsi="Arial Narrow" w:cs="Arial"/>
                <w:lang w:val="es-ES"/>
              </w:rPr>
              <w:t xml:space="preserve"> </w:t>
            </w:r>
          </w:p>
          <w:p w14:paraId="36AA2254" w14:textId="77777777" w:rsidR="005D3EF1" w:rsidRDefault="001C29F0" w:rsidP="005D3EF1">
            <w:pPr>
              <w:spacing w:line="276" w:lineRule="auto"/>
              <w:rPr>
                <w:rFonts w:ascii="Arial Narrow" w:hAnsi="Arial Narrow" w:cs="Arial"/>
                <w:lang w:val="es-ES"/>
              </w:rPr>
            </w:pPr>
            <w:r>
              <w:rPr>
                <w:rFonts w:ascii="Arial Narrow" w:hAnsi="Arial Narrow" w:cs="Arial"/>
                <w:lang w:val="es-ES"/>
              </w:rPr>
              <w:t>f</w:t>
            </w:r>
            <w:r w:rsidR="005D3EF1">
              <w:rPr>
                <w:rFonts w:ascii="Arial Narrow" w:hAnsi="Arial Narrow" w:cs="Arial"/>
                <w:lang w:val="es-ES"/>
              </w:rPr>
              <w:t>. “</w:t>
            </w:r>
            <w:r w:rsidR="005D3EF1" w:rsidRPr="00860EB8">
              <w:rPr>
                <w:rFonts w:ascii="Arial Narrow" w:hAnsi="Arial Narrow" w:cs="Arial"/>
                <w:lang w:val="es-ES"/>
              </w:rPr>
              <w:t>La vida de los otros</w:t>
            </w:r>
            <w:r w:rsidR="005D3EF1">
              <w:rPr>
                <w:rFonts w:ascii="Arial Narrow" w:hAnsi="Arial Narrow" w:cs="Arial"/>
                <w:lang w:val="es-ES"/>
              </w:rPr>
              <w:t>”</w:t>
            </w:r>
            <w:r w:rsidR="005D3EF1" w:rsidRPr="00860EB8">
              <w:rPr>
                <w:rFonts w:ascii="Arial Narrow" w:hAnsi="Arial Narrow" w:cs="Arial"/>
                <w:lang w:val="es-ES"/>
              </w:rPr>
              <w:t xml:space="preserve"> (Das </w:t>
            </w:r>
            <w:proofErr w:type="spellStart"/>
            <w:r w:rsidR="005D3EF1" w:rsidRPr="00860EB8">
              <w:rPr>
                <w:rFonts w:ascii="Arial Narrow" w:hAnsi="Arial Narrow" w:cs="Arial"/>
                <w:lang w:val="es-ES"/>
              </w:rPr>
              <w:t>Leben</w:t>
            </w:r>
            <w:proofErr w:type="spellEnd"/>
            <w:r w:rsidR="005D3EF1" w:rsidRPr="00860EB8">
              <w:rPr>
                <w:rFonts w:ascii="Arial Narrow" w:hAnsi="Arial Narrow" w:cs="Arial"/>
                <w:lang w:val="es-ES"/>
              </w:rPr>
              <w:t xml:space="preserve"> </w:t>
            </w:r>
            <w:proofErr w:type="spellStart"/>
            <w:r w:rsidR="005D3EF1" w:rsidRPr="00860EB8">
              <w:rPr>
                <w:rFonts w:ascii="Arial Narrow" w:hAnsi="Arial Narrow" w:cs="Arial"/>
                <w:lang w:val="es-ES"/>
              </w:rPr>
              <w:t>der</w:t>
            </w:r>
            <w:proofErr w:type="spellEnd"/>
            <w:r w:rsidR="005D3EF1" w:rsidRPr="00860EB8">
              <w:rPr>
                <w:rFonts w:ascii="Arial Narrow" w:hAnsi="Arial Narrow" w:cs="Arial"/>
                <w:lang w:val="es-ES"/>
              </w:rPr>
              <w:t xml:space="preserve"> </w:t>
            </w:r>
            <w:proofErr w:type="spellStart"/>
            <w:r w:rsidR="005D3EF1" w:rsidRPr="00860EB8">
              <w:rPr>
                <w:rFonts w:ascii="Arial Narrow" w:hAnsi="Arial Narrow" w:cs="Arial"/>
                <w:lang w:val="es-ES"/>
              </w:rPr>
              <w:t>Anderen</w:t>
            </w:r>
            <w:proofErr w:type="spellEnd"/>
            <w:r w:rsidR="005D3EF1" w:rsidRPr="00860EB8">
              <w:rPr>
                <w:rFonts w:ascii="Arial Narrow" w:hAnsi="Arial Narrow" w:cs="Arial"/>
                <w:lang w:val="es-ES"/>
              </w:rPr>
              <w:t>)</w:t>
            </w:r>
            <w:r w:rsidR="005D3EF1">
              <w:rPr>
                <w:rFonts w:ascii="Arial Narrow" w:hAnsi="Arial Narrow" w:cs="Arial"/>
                <w:lang w:val="es-ES"/>
              </w:rPr>
              <w:t xml:space="preserve">, 2006. </w:t>
            </w:r>
            <w:hyperlink r:id="rId20" w:history="1">
              <w:r w:rsidR="005D3EF1" w:rsidRPr="00D0391F">
                <w:rPr>
                  <w:rStyle w:val="Hipervnculo"/>
                  <w:rFonts w:ascii="Arial Narrow" w:hAnsi="Arial Narrow" w:cs="Arial"/>
                  <w:lang w:val="es-ES"/>
                </w:rPr>
                <w:t>https://www.youtube.com/watch?v=QhH3oBmxZ3c</w:t>
              </w:r>
            </w:hyperlink>
            <w:r w:rsidR="005D3EF1">
              <w:rPr>
                <w:rFonts w:ascii="Arial Narrow" w:hAnsi="Arial Narrow" w:cs="Arial"/>
                <w:lang w:val="es-ES"/>
              </w:rPr>
              <w:t xml:space="preserve"> </w:t>
            </w:r>
          </w:p>
          <w:p w14:paraId="37F3C543" w14:textId="77777777" w:rsidR="005D3EF1" w:rsidRPr="005D3EF1" w:rsidRDefault="001C29F0" w:rsidP="005D3EF1">
            <w:pPr>
              <w:spacing w:line="276" w:lineRule="auto"/>
              <w:rPr>
                <w:rFonts w:ascii="Arial Narrow" w:hAnsi="Arial Narrow" w:cs="Arial"/>
                <w:lang w:val="es-ES"/>
              </w:rPr>
            </w:pPr>
            <w:r>
              <w:rPr>
                <w:rFonts w:ascii="Arial Narrow" w:hAnsi="Arial Narrow" w:cs="Arial"/>
                <w:lang w:val="es-ES"/>
              </w:rPr>
              <w:t>g</w:t>
            </w:r>
            <w:r w:rsidR="005D3EF1">
              <w:rPr>
                <w:rFonts w:ascii="Arial Narrow" w:hAnsi="Arial Narrow" w:cs="Arial"/>
                <w:lang w:val="es-ES"/>
              </w:rPr>
              <w:t>. “</w:t>
            </w:r>
            <w:r w:rsidR="005D3EF1" w:rsidRPr="00575789">
              <w:rPr>
                <w:rFonts w:ascii="Arial Narrow" w:hAnsi="Arial Narrow" w:cs="Arial"/>
                <w:lang w:val="es-ES"/>
              </w:rPr>
              <w:t xml:space="preserve">Red </w:t>
            </w:r>
            <w:proofErr w:type="spellStart"/>
            <w:r w:rsidR="005D3EF1" w:rsidRPr="00575789">
              <w:rPr>
                <w:rFonts w:ascii="Arial Narrow" w:hAnsi="Arial Narrow" w:cs="Arial"/>
                <w:lang w:val="es-ES"/>
              </w:rPr>
              <w:t>Army</w:t>
            </w:r>
            <w:proofErr w:type="spellEnd"/>
            <w:r w:rsidR="005D3EF1">
              <w:rPr>
                <w:rFonts w:ascii="Arial Narrow" w:hAnsi="Arial Narrow" w:cs="Arial"/>
                <w:lang w:val="es-ES"/>
              </w:rPr>
              <w:t xml:space="preserve">” (La guerra fría sobre el hielo) 2014, 85 minutos </w:t>
            </w:r>
            <w:hyperlink r:id="rId21" w:history="1">
              <w:r w:rsidR="005D3EF1" w:rsidRPr="00D0391F">
                <w:rPr>
                  <w:rStyle w:val="Hipervnculo"/>
                  <w:rFonts w:ascii="Arial Narrow" w:hAnsi="Arial Narrow" w:cs="Arial"/>
                  <w:lang w:val="es-ES"/>
                </w:rPr>
                <w:t>https://www.documaniatv.com/</w:t>
              </w:r>
            </w:hyperlink>
            <w:r w:rsidR="005D3EF1">
              <w:rPr>
                <w:rFonts w:ascii="Arial Narrow" w:hAnsi="Arial Narrow" w:cs="Arial"/>
                <w:lang w:val="es-ES"/>
              </w:rPr>
              <w:t xml:space="preserve"> </w:t>
            </w:r>
          </w:p>
        </w:tc>
      </w:tr>
    </w:tbl>
    <w:p w14:paraId="36D47CC2" w14:textId="77777777" w:rsidR="00773992" w:rsidRDefault="00830E24" w:rsidP="009E0578">
      <w:pPr>
        <w:rPr>
          <w:rFonts w:ascii="Arial Narrow" w:hAnsi="Arial Narrow" w:cs="Arial"/>
          <w:b/>
        </w:rPr>
      </w:pPr>
      <w:r>
        <w:rPr>
          <w:rFonts w:ascii="Arial Narrow" w:hAnsi="Arial Narrow" w:cs="Arial"/>
          <w:b/>
        </w:rPr>
        <w:br w:type="page"/>
      </w:r>
      <w:r w:rsidR="00773992">
        <w:rPr>
          <w:rFonts w:ascii="Arial Narrow" w:hAnsi="Arial Narrow" w:cs="Arial"/>
          <w:b/>
        </w:rPr>
        <w:lastRenderedPageBreak/>
        <w:t xml:space="preserve">5. Elaboración de </w:t>
      </w:r>
      <w:r w:rsidR="005A5170">
        <w:rPr>
          <w:rFonts w:ascii="Arial Narrow" w:hAnsi="Arial Narrow" w:cs="Arial"/>
          <w:b/>
        </w:rPr>
        <w:t xml:space="preserve">un </w:t>
      </w:r>
      <w:r w:rsidR="00773992">
        <w:rPr>
          <w:rFonts w:ascii="Arial Narrow" w:hAnsi="Arial Narrow" w:cs="Arial"/>
          <w:b/>
        </w:rPr>
        <w:t>Mapa Mental</w:t>
      </w:r>
    </w:p>
    <w:p w14:paraId="10C2F998" w14:textId="77777777" w:rsidR="007E1BD4" w:rsidRPr="007E1BD4" w:rsidRDefault="007E1BD4" w:rsidP="00DB67AD">
      <w:pPr>
        <w:pStyle w:val="Encabezado"/>
        <w:spacing w:line="360" w:lineRule="auto"/>
        <w:jc w:val="both"/>
        <w:rPr>
          <w:rFonts w:ascii="Arial Narrow" w:hAnsi="Arial Narrow" w:cs="Arial"/>
        </w:rPr>
      </w:pPr>
      <w:r w:rsidRPr="007E1BD4">
        <w:rPr>
          <w:rFonts w:ascii="Arial Narrow" w:hAnsi="Arial Narrow" w:cs="Arial"/>
        </w:rPr>
        <w:t xml:space="preserve">En este último apartado deberá </w:t>
      </w:r>
      <w:r w:rsidR="002A7DA1">
        <w:rPr>
          <w:rFonts w:ascii="Arial Narrow" w:hAnsi="Arial Narrow" w:cs="Arial"/>
        </w:rPr>
        <w:t xml:space="preserve">diseñar y </w:t>
      </w:r>
      <w:r w:rsidRPr="007E1BD4">
        <w:rPr>
          <w:rFonts w:ascii="Arial Narrow" w:hAnsi="Arial Narrow" w:cs="Arial"/>
        </w:rPr>
        <w:t xml:space="preserve">realizar un mapa mental para resumir la </w:t>
      </w:r>
      <w:proofErr w:type="spellStart"/>
      <w:proofErr w:type="gramStart"/>
      <w:r w:rsidRPr="007E1BD4">
        <w:rPr>
          <w:rFonts w:ascii="Arial Narrow" w:hAnsi="Arial Narrow" w:cs="Arial"/>
        </w:rPr>
        <w:t>sub-unidad</w:t>
      </w:r>
      <w:proofErr w:type="spellEnd"/>
      <w:proofErr w:type="gramEnd"/>
      <w:r w:rsidRPr="007E1BD4">
        <w:rPr>
          <w:rFonts w:ascii="Arial Narrow" w:hAnsi="Arial Narrow" w:cs="Arial"/>
        </w:rPr>
        <w:t xml:space="preserve"> 1 “Ascenso, desarrollo de la Guerra Fría en América, Chile y el mundo”</w:t>
      </w:r>
      <w:r>
        <w:rPr>
          <w:rFonts w:ascii="Arial Narrow" w:hAnsi="Arial Narrow" w:cs="Arial"/>
        </w:rPr>
        <w:t>, antes de señalar las instrucciones específicas, rep</w:t>
      </w:r>
      <w:r w:rsidR="004C627C">
        <w:rPr>
          <w:rFonts w:ascii="Arial Narrow" w:hAnsi="Arial Narrow" w:cs="Arial"/>
        </w:rPr>
        <w:t>asaremos qué es un mapa mental:</w:t>
      </w:r>
    </w:p>
    <w:p w14:paraId="22EDEAE7" w14:textId="77777777" w:rsidR="007E1BD4" w:rsidRPr="00E3580A" w:rsidRDefault="00773992" w:rsidP="004C627C">
      <w:pPr>
        <w:pStyle w:val="Encabezado"/>
        <w:spacing w:line="360" w:lineRule="auto"/>
        <w:ind w:left="284"/>
        <w:jc w:val="both"/>
        <w:rPr>
          <w:rFonts w:ascii="Arial Narrow" w:hAnsi="Arial Narrow" w:cs="Arial"/>
          <w:sz w:val="20"/>
        </w:rPr>
      </w:pPr>
      <w:r w:rsidRPr="00E3580A">
        <w:rPr>
          <w:rFonts w:ascii="Arial Narrow" w:hAnsi="Arial Narrow" w:cs="Arial"/>
          <w:i/>
          <w:sz w:val="20"/>
        </w:rPr>
        <w:t xml:space="preserve">Un mapa mental es un diagrama que representa conceptos relacionados a partir de un tema principal o palabra clave. El tema principal se ubica al centro y se expande en todas direcciones con los conceptos relacionados – ideales para lluvias de ideas y organizar información de manera </w:t>
      </w:r>
      <w:r w:rsidR="009A5746" w:rsidRPr="00E3580A">
        <w:rPr>
          <w:rFonts w:ascii="Arial Narrow" w:hAnsi="Arial Narrow" w:cs="Arial"/>
          <w:i/>
          <w:sz w:val="20"/>
        </w:rPr>
        <w:t xml:space="preserve">espontánea (…) los mapas mentales </w:t>
      </w:r>
      <w:r w:rsidR="009A5746" w:rsidRPr="00E3580A">
        <w:rPr>
          <w:rFonts w:ascii="Arial Narrow" w:hAnsi="Arial Narrow" w:cs="Arial"/>
          <w:b/>
          <w:i/>
          <w:sz w:val="20"/>
        </w:rPr>
        <w:t>pueden ser simples o elaborados</w:t>
      </w:r>
      <w:r w:rsidR="009A5746" w:rsidRPr="00E3580A">
        <w:rPr>
          <w:rFonts w:ascii="Arial Narrow" w:hAnsi="Arial Narrow" w:cs="Arial"/>
          <w:i/>
          <w:sz w:val="20"/>
        </w:rPr>
        <w:t xml:space="preserve"> </w:t>
      </w:r>
      <w:r w:rsidR="009A5746" w:rsidRPr="00E3580A">
        <w:rPr>
          <w:rFonts w:ascii="Arial Narrow" w:hAnsi="Arial Narrow" w:cs="Arial"/>
          <w:b/>
          <w:i/>
          <w:sz w:val="20"/>
        </w:rPr>
        <w:t>y dibujarse a mano o en una computadora</w:t>
      </w:r>
      <w:r w:rsidR="009A5746" w:rsidRPr="00E3580A">
        <w:rPr>
          <w:rFonts w:ascii="Arial Narrow" w:hAnsi="Arial Narrow" w:cs="Arial"/>
          <w:i/>
          <w:sz w:val="20"/>
        </w:rPr>
        <w:t>. En función de tus propósitos y tu tiempo, el mapa mental puede incluir elementos significativos y creativos, como imágenes, dibujos, líneas curvas de grosor variable y múltiples colores</w:t>
      </w:r>
      <w:r w:rsidR="009A5746" w:rsidRPr="00E3580A">
        <w:rPr>
          <w:rFonts w:ascii="Arial Narrow" w:hAnsi="Arial Narrow" w:cs="Arial"/>
          <w:sz w:val="20"/>
        </w:rPr>
        <w:t>.</w:t>
      </w:r>
      <w:r w:rsidR="002465F2">
        <w:rPr>
          <w:rFonts w:ascii="Arial Narrow" w:hAnsi="Arial Narrow" w:cs="Arial"/>
          <w:sz w:val="20"/>
        </w:rPr>
        <w:t xml:space="preserve"> (</w:t>
      </w:r>
      <w:r w:rsidR="002465F2" w:rsidRPr="002465F2">
        <w:rPr>
          <w:rFonts w:ascii="Arial Narrow" w:hAnsi="Arial Narrow" w:cs="Arial"/>
          <w:sz w:val="20"/>
        </w:rPr>
        <w:t xml:space="preserve">Obtenido de </w:t>
      </w:r>
      <w:hyperlink r:id="rId22" w:history="1">
        <w:r w:rsidR="002465F2" w:rsidRPr="00D0391F">
          <w:rPr>
            <w:rStyle w:val="Hipervnculo"/>
            <w:rFonts w:ascii="Arial Narrow" w:hAnsi="Arial Narrow" w:cs="Arial"/>
            <w:sz w:val="20"/>
          </w:rPr>
          <w:t>https://www.lucidchart.com/pages/es/que-es-un-mapa-mental</w:t>
        </w:r>
      </w:hyperlink>
      <w:r w:rsidR="002465F2">
        <w:rPr>
          <w:rFonts w:ascii="Arial Narrow" w:hAnsi="Arial Narrow" w:cs="Arial"/>
          <w:sz w:val="20"/>
        </w:rPr>
        <w:t xml:space="preserve"> Consulta en marzo de 2020)</w:t>
      </w:r>
    </w:p>
    <w:p w14:paraId="1C59599E" w14:textId="77777777" w:rsidR="008B2687" w:rsidRDefault="008B2687" w:rsidP="000859F1">
      <w:pPr>
        <w:pStyle w:val="Encabezado"/>
        <w:spacing w:line="360" w:lineRule="auto"/>
        <w:jc w:val="both"/>
        <w:rPr>
          <w:rFonts w:ascii="Arial Narrow" w:hAnsi="Arial Narrow" w:cs="Arial"/>
        </w:rPr>
      </w:pPr>
      <w:r>
        <w:rPr>
          <w:rFonts w:ascii="Arial Narrow" w:hAnsi="Arial Narrow" w:cs="Arial"/>
        </w:rPr>
        <w:t xml:space="preserve">Si bien, en la descripción precedente se indica que este instrumento se utiliza para organizar la información de manera espontánea, los mapas mentales también se </w:t>
      </w:r>
      <w:r w:rsidR="005A5170">
        <w:rPr>
          <w:rFonts w:ascii="Arial Narrow" w:hAnsi="Arial Narrow" w:cs="Arial"/>
        </w:rPr>
        <w:t>usan</w:t>
      </w:r>
      <w:r>
        <w:rPr>
          <w:rFonts w:ascii="Arial Narrow" w:hAnsi="Arial Narrow" w:cs="Arial"/>
        </w:rPr>
        <w:t xml:space="preserve"> para </w:t>
      </w:r>
      <w:r w:rsidR="007E1BD4">
        <w:rPr>
          <w:rFonts w:ascii="Arial Narrow" w:hAnsi="Arial Narrow" w:cs="Arial"/>
        </w:rPr>
        <w:t>or</w:t>
      </w:r>
      <w:r w:rsidR="004832D9">
        <w:rPr>
          <w:rFonts w:ascii="Arial Narrow" w:hAnsi="Arial Narrow" w:cs="Arial"/>
        </w:rPr>
        <w:t xml:space="preserve">ganizar, procesar, relacionar, </w:t>
      </w:r>
      <w:r w:rsidR="007E1BD4">
        <w:rPr>
          <w:rFonts w:ascii="Arial Narrow" w:hAnsi="Arial Narrow" w:cs="Arial"/>
        </w:rPr>
        <w:t>clasificar</w:t>
      </w:r>
      <w:r w:rsidR="004832D9">
        <w:rPr>
          <w:rFonts w:ascii="Arial Narrow" w:hAnsi="Arial Narrow" w:cs="Arial"/>
        </w:rPr>
        <w:t xml:space="preserve"> y resumir</w:t>
      </w:r>
      <w:r w:rsidR="007E1BD4">
        <w:rPr>
          <w:rFonts w:ascii="Arial Narrow" w:hAnsi="Arial Narrow" w:cs="Arial"/>
        </w:rPr>
        <w:t xml:space="preserve"> los contenidos de una unidad de estudio. A continuación</w:t>
      </w:r>
      <w:r w:rsidR="005A5170">
        <w:rPr>
          <w:rFonts w:ascii="Arial Narrow" w:hAnsi="Arial Narrow" w:cs="Arial"/>
        </w:rPr>
        <w:t>, se presentan algunos ejemplos:</w:t>
      </w:r>
    </w:p>
    <w:p w14:paraId="2ACFB0A1" w14:textId="77777777" w:rsidR="005A5170" w:rsidRPr="004C627C" w:rsidRDefault="005A5170" w:rsidP="0050727B">
      <w:pPr>
        <w:pStyle w:val="Encabezado"/>
        <w:spacing w:line="360" w:lineRule="auto"/>
        <w:jc w:val="both"/>
        <w:rPr>
          <w:rFonts w:ascii="Arial Narrow" w:hAnsi="Arial Narrow" w:cs="Arial"/>
          <w:b/>
          <w:sz w:val="20"/>
        </w:rPr>
      </w:pPr>
      <w:r w:rsidRPr="004C627C">
        <w:rPr>
          <w:rFonts w:ascii="Arial Narrow" w:hAnsi="Arial Narrow" w:cs="Arial"/>
          <w:b/>
          <w:sz w:val="20"/>
        </w:rPr>
        <w:t>Ejemplo 1: Mapa Mental Iconográfico “La Guerra Fría en América Latina”</w:t>
      </w:r>
    </w:p>
    <w:p w14:paraId="7CB7ED19" w14:textId="77777777" w:rsidR="005A5170" w:rsidRDefault="004C627C" w:rsidP="004C627C">
      <w:pPr>
        <w:pStyle w:val="Encabezado"/>
        <w:spacing w:line="360" w:lineRule="auto"/>
        <w:jc w:val="center"/>
        <w:rPr>
          <w:rFonts w:ascii="Arial Narrow" w:hAnsi="Arial Narrow" w:cs="Arial"/>
        </w:rPr>
      </w:pPr>
      <w:r>
        <w:rPr>
          <w:rFonts w:ascii="Arial Narrow" w:hAnsi="Arial Narrow" w:cs="Arial"/>
          <w:noProof/>
        </w:rPr>
        <w:drawing>
          <wp:inline distT="0" distB="0" distL="0" distR="0" wp14:anchorId="61327EE1" wp14:editId="693A6271">
            <wp:extent cx="4127500" cy="3354119"/>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erra fría.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4215" cy="3359576"/>
                    </a:xfrm>
                    <a:prstGeom prst="rect">
                      <a:avLst/>
                    </a:prstGeom>
                  </pic:spPr>
                </pic:pic>
              </a:graphicData>
            </a:graphic>
          </wp:inline>
        </w:drawing>
      </w:r>
    </w:p>
    <w:p w14:paraId="370FC567" w14:textId="77777777" w:rsidR="00E3580A" w:rsidRPr="00E3580A" w:rsidRDefault="00E3580A" w:rsidP="00E3580A">
      <w:pPr>
        <w:pStyle w:val="Encabezado"/>
        <w:spacing w:line="360" w:lineRule="auto"/>
        <w:jc w:val="right"/>
        <w:rPr>
          <w:rFonts w:ascii="Arial Narrow" w:hAnsi="Arial Narrow" w:cs="Arial"/>
          <w:sz w:val="20"/>
        </w:rPr>
      </w:pPr>
      <w:r w:rsidRPr="00E3580A">
        <w:rPr>
          <w:rFonts w:ascii="Arial Narrow" w:hAnsi="Arial Narrow" w:cs="Arial"/>
          <w:sz w:val="20"/>
        </w:rPr>
        <w:t xml:space="preserve">Mapa confeccionado por estudiantes de </w:t>
      </w:r>
      <w:proofErr w:type="spellStart"/>
      <w:r w:rsidRPr="00E3580A">
        <w:rPr>
          <w:rFonts w:ascii="Arial Narrow" w:hAnsi="Arial Narrow" w:cs="Arial"/>
          <w:sz w:val="20"/>
        </w:rPr>
        <w:t>IIIº</w:t>
      </w:r>
      <w:proofErr w:type="spellEnd"/>
      <w:r w:rsidRPr="00E3580A">
        <w:rPr>
          <w:rFonts w:ascii="Arial Narrow" w:hAnsi="Arial Narrow" w:cs="Arial"/>
          <w:sz w:val="20"/>
        </w:rPr>
        <w:t xml:space="preserve"> medio, Liceo Bicentenario</w:t>
      </w:r>
      <w:r>
        <w:rPr>
          <w:rFonts w:ascii="Arial Narrow" w:hAnsi="Arial Narrow" w:cs="Arial"/>
          <w:sz w:val="20"/>
        </w:rPr>
        <w:t xml:space="preserve"> Ciudad de Los Ríos</w:t>
      </w:r>
      <w:r w:rsidRPr="00E3580A">
        <w:rPr>
          <w:rFonts w:ascii="Arial Narrow" w:hAnsi="Arial Narrow" w:cs="Arial"/>
          <w:sz w:val="20"/>
        </w:rPr>
        <w:t>, 2019.</w:t>
      </w:r>
    </w:p>
    <w:p w14:paraId="7314DADB" w14:textId="77777777" w:rsidR="00830E24" w:rsidRPr="0050727B" w:rsidRDefault="00830E24" w:rsidP="00830E24">
      <w:pPr>
        <w:pStyle w:val="Encabezado"/>
        <w:spacing w:line="360" w:lineRule="auto"/>
        <w:jc w:val="both"/>
        <w:rPr>
          <w:rFonts w:ascii="Arial Narrow" w:hAnsi="Arial Narrow" w:cs="Arial"/>
          <w:b/>
          <w:sz w:val="20"/>
        </w:rPr>
      </w:pPr>
      <w:r w:rsidRPr="0050727B">
        <w:rPr>
          <w:rFonts w:ascii="Arial Narrow" w:hAnsi="Arial Narrow" w:cs="Arial"/>
          <w:b/>
          <w:sz w:val="20"/>
        </w:rPr>
        <w:t>Ejemplo 2: Mapa Mental Conceptual “</w:t>
      </w:r>
      <w:r w:rsidR="002A7DA1" w:rsidRPr="0050727B">
        <w:rPr>
          <w:rFonts w:ascii="Arial Narrow" w:hAnsi="Arial Narrow" w:cs="Arial"/>
          <w:b/>
          <w:sz w:val="20"/>
        </w:rPr>
        <w:t>Periodización de la Historia</w:t>
      </w:r>
      <w:r w:rsidRPr="0050727B">
        <w:rPr>
          <w:rFonts w:ascii="Arial Narrow" w:hAnsi="Arial Narrow" w:cs="Arial"/>
          <w:b/>
          <w:sz w:val="20"/>
        </w:rPr>
        <w:t>”</w:t>
      </w:r>
    </w:p>
    <w:p w14:paraId="021CE69E" w14:textId="77777777" w:rsidR="00830E24" w:rsidRPr="002A7DA1" w:rsidRDefault="002A7DA1" w:rsidP="00830E24">
      <w:pPr>
        <w:pStyle w:val="Encabezado"/>
        <w:spacing w:line="360" w:lineRule="auto"/>
        <w:jc w:val="center"/>
        <w:rPr>
          <w:rFonts w:ascii="Arial Narrow" w:hAnsi="Arial Narrow" w:cs="Arial"/>
          <w:sz w:val="20"/>
        </w:rPr>
      </w:pPr>
      <w:r w:rsidRPr="002A7DA1">
        <w:rPr>
          <w:noProof/>
          <w:sz w:val="20"/>
        </w:rPr>
        <w:drawing>
          <wp:inline distT="0" distB="0" distL="0" distR="0" wp14:anchorId="7FDF67AF" wp14:editId="38998E39">
            <wp:extent cx="3792821" cy="2934305"/>
            <wp:effectExtent l="0" t="0" r="0" b="0"/>
            <wp:docPr id="5" name="Imagen 5" descr="https://image.slidesharecdn.com/mapamentalperiodizacindelahistoria-111203213630-phpapp01/95/mapa-mental-periodizacin-de-la-historia-1-728.jpg?cb=132294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lidesharecdn.com/mapamentalperiodizacindelahistoria-111203213630-phpapp01/95/mapa-mental-periodizacin-de-la-historia-1-728.jpg?cb=13229484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0898" cy="2956026"/>
                    </a:xfrm>
                    <a:prstGeom prst="rect">
                      <a:avLst/>
                    </a:prstGeom>
                    <a:noFill/>
                    <a:ln>
                      <a:noFill/>
                    </a:ln>
                  </pic:spPr>
                </pic:pic>
              </a:graphicData>
            </a:graphic>
          </wp:inline>
        </w:drawing>
      </w:r>
    </w:p>
    <w:p w14:paraId="29C7F3F9" w14:textId="77777777" w:rsidR="002A7DA1" w:rsidRPr="002A7DA1" w:rsidRDefault="0050727B" w:rsidP="00C952A5">
      <w:pPr>
        <w:pStyle w:val="Encabezado"/>
        <w:spacing w:line="360" w:lineRule="auto"/>
        <w:jc w:val="right"/>
        <w:rPr>
          <w:rFonts w:ascii="Arial Narrow" w:hAnsi="Arial Narrow" w:cs="Arial"/>
          <w:sz w:val="20"/>
        </w:rPr>
      </w:pPr>
      <w:r>
        <w:rPr>
          <w:rFonts w:ascii="Arial Narrow" w:hAnsi="Arial Narrow" w:cs="Arial"/>
          <w:sz w:val="20"/>
        </w:rPr>
        <w:t xml:space="preserve">Obtenido </w:t>
      </w:r>
      <w:r w:rsidR="00C952A5">
        <w:rPr>
          <w:rFonts w:ascii="Arial Narrow" w:hAnsi="Arial Narrow" w:cs="Arial"/>
          <w:sz w:val="20"/>
        </w:rPr>
        <w:t xml:space="preserve">de </w:t>
      </w:r>
      <w:hyperlink r:id="rId25" w:history="1">
        <w:r w:rsidR="00C952A5" w:rsidRPr="00D0391F">
          <w:rPr>
            <w:rStyle w:val="Hipervnculo"/>
            <w:rFonts w:ascii="Arial Narrow" w:hAnsi="Arial Narrow" w:cs="Arial"/>
            <w:sz w:val="20"/>
          </w:rPr>
          <w:t>https://es.slideshare.net/YMDR/mapa-mental-periodizacin-de-la-historia</w:t>
        </w:r>
      </w:hyperlink>
      <w:r w:rsidR="00C952A5">
        <w:rPr>
          <w:rFonts w:ascii="Arial Narrow" w:hAnsi="Arial Narrow" w:cs="Arial"/>
          <w:sz w:val="20"/>
        </w:rPr>
        <w:t xml:space="preserve"> </w:t>
      </w:r>
      <w:r w:rsidR="00C952A5" w:rsidRPr="00C952A5">
        <w:rPr>
          <w:rFonts w:ascii="Arial Narrow" w:hAnsi="Arial Narrow" w:cs="Arial"/>
          <w:sz w:val="20"/>
        </w:rPr>
        <w:t>(Consulta en marzo de 2020)</w:t>
      </w:r>
    </w:p>
    <w:p w14:paraId="76E75041" w14:textId="77777777" w:rsidR="00DB67AD" w:rsidRDefault="009A5746" w:rsidP="000859F1">
      <w:pPr>
        <w:pStyle w:val="Encabezado"/>
        <w:spacing w:line="360" w:lineRule="auto"/>
        <w:jc w:val="both"/>
        <w:rPr>
          <w:rFonts w:ascii="Arial Narrow" w:hAnsi="Arial Narrow" w:cs="Arial"/>
        </w:rPr>
      </w:pPr>
      <w:r>
        <w:rPr>
          <w:rFonts w:ascii="Arial Narrow" w:hAnsi="Arial Narrow" w:cs="Arial"/>
        </w:rPr>
        <w:t xml:space="preserve"> </w:t>
      </w:r>
      <w:r w:rsidR="004C627C">
        <w:rPr>
          <w:rFonts w:ascii="Arial Narrow" w:hAnsi="Arial Narrow" w:cs="Arial"/>
        </w:rPr>
        <w:t xml:space="preserve">Si aún tiene dudas sobre cómo confeccionar un mapa mental, puede observar el siguiente material audiovisual: </w:t>
      </w:r>
      <w:hyperlink r:id="rId26" w:history="1">
        <w:r w:rsidR="004C627C" w:rsidRPr="00D0391F">
          <w:rPr>
            <w:rStyle w:val="Hipervnculo"/>
            <w:rFonts w:ascii="Arial Narrow" w:hAnsi="Arial Narrow" w:cs="Arial"/>
          </w:rPr>
          <w:t>https://www.youtube.com/watch?v=QJekYAIentM</w:t>
        </w:r>
      </w:hyperlink>
      <w:r w:rsidR="004C627C">
        <w:rPr>
          <w:rFonts w:ascii="Arial Narrow" w:hAnsi="Arial Narrow" w:cs="Arial"/>
        </w:rPr>
        <w:t xml:space="preserve"> </w:t>
      </w:r>
    </w:p>
    <w:p w14:paraId="22FEB252" w14:textId="77777777" w:rsidR="009B3D5A" w:rsidRPr="003C42BE" w:rsidRDefault="003C42BE" w:rsidP="000859F1">
      <w:pPr>
        <w:pStyle w:val="Encabezado"/>
        <w:spacing w:line="360" w:lineRule="auto"/>
        <w:jc w:val="both"/>
        <w:rPr>
          <w:rFonts w:ascii="Arial Narrow" w:hAnsi="Arial Narrow" w:cs="Arial"/>
          <w:b/>
          <w:u w:val="single"/>
        </w:rPr>
      </w:pPr>
      <w:r w:rsidRPr="003C42BE">
        <w:rPr>
          <w:rFonts w:ascii="Arial Narrow" w:hAnsi="Arial Narrow" w:cs="Arial"/>
          <w:b/>
          <w:u w:val="single"/>
        </w:rPr>
        <w:lastRenderedPageBreak/>
        <w:t>Instrucción</w:t>
      </w:r>
    </w:p>
    <w:p w14:paraId="200BAC10" w14:textId="77777777" w:rsidR="003C42BE" w:rsidRDefault="003C42BE" w:rsidP="007E681A">
      <w:pPr>
        <w:pStyle w:val="Encabezado"/>
        <w:numPr>
          <w:ilvl w:val="0"/>
          <w:numId w:val="14"/>
        </w:numPr>
        <w:spacing w:line="360" w:lineRule="auto"/>
        <w:jc w:val="both"/>
        <w:rPr>
          <w:rFonts w:ascii="Arial Narrow" w:hAnsi="Arial Narrow" w:cs="Arial"/>
        </w:rPr>
      </w:pPr>
      <w:r w:rsidRPr="00821B68">
        <w:rPr>
          <w:rFonts w:ascii="Arial Narrow" w:hAnsi="Arial Narrow" w:cs="Arial"/>
        </w:rPr>
        <w:t xml:space="preserve">Elabore un mapa mental que considere los contenidos </w:t>
      </w:r>
      <w:r w:rsidR="00821B68" w:rsidRPr="00821B68">
        <w:rPr>
          <w:rFonts w:ascii="Arial Narrow" w:hAnsi="Arial Narrow" w:cs="Arial"/>
        </w:rPr>
        <w:t xml:space="preserve">de </w:t>
      </w:r>
      <w:r w:rsidR="00166B67">
        <w:rPr>
          <w:rFonts w:ascii="Arial Narrow" w:hAnsi="Arial Narrow" w:cs="Arial"/>
        </w:rPr>
        <w:t>esta</w:t>
      </w:r>
      <w:r w:rsidR="00821B68" w:rsidRPr="00821B68">
        <w:rPr>
          <w:rFonts w:ascii="Arial Narrow" w:hAnsi="Arial Narrow" w:cs="Arial"/>
        </w:rPr>
        <w:t xml:space="preserve"> guía de aprendizaje (</w:t>
      </w:r>
      <w:r w:rsidR="00821B68">
        <w:rPr>
          <w:rFonts w:ascii="Arial Narrow" w:hAnsi="Arial Narrow" w:cs="Arial"/>
        </w:rPr>
        <w:t xml:space="preserve">los </w:t>
      </w:r>
      <w:r w:rsidR="00FC6CD7">
        <w:rPr>
          <w:rFonts w:ascii="Arial Narrow" w:hAnsi="Arial Narrow" w:cs="Arial"/>
        </w:rPr>
        <w:t>tres</w:t>
      </w:r>
      <w:r w:rsidR="00821B68">
        <w:rPr>
          <w:rFonts w:ascii="Arial Narrow" w:hAnsi="Arial Narrow" w:cs="Arial"/>
        </w:rPr>
        <w:t xml:space="preserve"> puntos del </w:t>
      </w:r>
      <w:r w:rsidR="00821B68" w:rsidRPr="00821B68">
        <w:rPr>
          <w:rFonts w:ascii="Arial Narrow" w:hAnsi="Arial Narrow" w:cs="Arial"/>
        </w:rPr>
        <w:t>índice temático presentado al inicio)</w:t>
      </w:r>
      <w:r w:rsidR="006B7784">
        <w:rPr>
          <w:rFonts w:ascii="Arial Narrow" w:hAnsi="Arial Narrow" w:cs="Arial"/>
        </w:rPr>
        <w:t xml:space="preserve">, el </w:t>
      </w:r>
      <w:r w:rsidR="006B7784" w:rsidRPr="006B7784">
        <w:rPr>
          <w:rFonts w:ascii="Arial Narrow" w:hAnsi="Arial Narrow" w:cs="Arial"/>
          <w:b/>
          <w:u w:val="single"/>
        </w:rPr>
        <w:t>concepto central del mapa debe ser “Ascenso y desarrollo de la Guerra Fría”</w:t>
      </w:r>
      <w:r w:rsidR="006B7784" w:rsidRPr="006B7784">
        <w:rPr>
          <w:rFonts w:ascii="Arial Narrow" w:hAnsi="Arial Narrow" w:cs="Arial"/>
        </w:rPr>
        <w:t xml:space="preserve">. </w:t>
      </w:r>
      <w:r w:rsidR="0081439A">
        <w:rPr>
          <w:rFonts w:ascii="Arial Narrow" w:hAnsi="Arial Narrow" w:cs="Arial"/>
        </w:rPr>
        <w:t xml:space="preserve">Además, debe incorporar el siguiente listado de conceptos clave: </w:t>
      </w:r>
    </w:p>
    <w:p w14:paraId="7AD4A518" w14:textId="77777777" w:rsidR="0056336C" w:rsidRPr="0056336C" w:rsidRDefault="0056336C" w:rsidP="0056336C">
      <w:pPr>
        <w:pStyle w:val="Encabezado"/>
        <w:spacing w:line="360" w:lineRule="auto"/>
        <w:ind w:left="720"/>
        <w:jc w:val="both"/>
        <w:rPr>
          <w:rFonts w:ascii="Arial Narrow" w:hAnsi="Arial Narrow" w:cs="Arial"/>
          <w:b/>
        </w:rPr>
      </w:pPr>
      <w:r w:rsidRPr="0056336C">
        <w:rPr>
          <w:rFonts w:ascii="Arial Narrow" w:hAnsi="Arial Narrow" w:cs="Arial"/>
          <w:b/>
        </w:rPr>
        <w:t xml:space="preserve">Guerra Fría, Destrucción Mutua Asegurada, Amenaza Nuclear, Crisis de los Misiles, Mundo Bipolar, Carrera Espacial, Estado de Bienestar, Progreso, </w:t>
      </w:r>
      <w:r w:rsidRPr="0056336C">
        <w:rPr>
          <w:rFonts w:ascii="Arial Narrow" w:hAnsi="Arial Narrow" w:cs="Arial"/>
          <w:b/>
          <w:i/>
        </w:rPr>
        <w:t xml:space="preserve">American </w:t>
      </w:r>
      <w:proofErr w:type="spellStart"/>
      <w:r w:rsidRPr="0056336C">
        <w:rPr>
          <w:rFonts w:ascii="Arial Narrow" w:hAnsi="Arial Narrow" w:cs="Arial"/>
          <w:b/>
          <w:i/>
        </w:rPr>
        <w:t>Way</w:t>
      </w:r>
      <w:proofErr w:type="spellEnd"/>
      <w:r w:rsidRPr="0056336C">
        <w:rPr>
          <w:rFonts w:ascii="Arial Narrow" w:hAnsi="Arial Narrow" w:cs="Arial"/>
          <w:b/>
          <w:i/>
        </w:rPr>
        <w:t xml:space="preserve"> </w:t>
      </w:r>
      <w:proofErr w:type="spellStart"/>
      <w:r w:rsidRPr="0056336C">
        <w:rPr>
          <w:rFonts w:ascii="Arial Narrow" w:hAnsi="Arial Narrow" w:cs="Arial"/>
          <w:b/>
          <w:i/>
        </w:rPr>
        <w:t>of</w:t>
      </w:r>
      <w:proofErr w:type="spellEnd"/>
      <w:r w:rsidRPr="0056336C">
        <w:rPr>
          <w:rFonts w:ascii="Arial Narrow" w:hAnsi="Arial Narrow" w:cs="Arial"/>
          <w:b/>
          <w:i/>
        </w:rPr>
        <w:t xml:space="preserve"> </w:t>
      </w:r>
      <w:proofErr w:type="spellStart"/>
      <w:r w:rsidRPr="0056336C">
        <w:rPr>
          <w:rFonts w:ascii="Arial Narrow" w:hAnsi="Arial Narrow" w:cs="Arial"/>
          <w:b/>
        </w:rPr>
        <w:t>Life</w:t>
      </w:r>
      <w:proofErr w:type="spellEnd"/>
      <w:r w:rsidRPr="0056336C">
        <w:rPr>
          <w:rFonts w:ascii="Arial Narrow" w:hAnsi="Arial Narrow" w:cs="Arial"/>
          <w:b/>
        </w:rPr>
        <w:t xml:space="preserve">, Cambio Cultural, Consumo, Derechos Civiles, </w:t>
      </w:r>
      <w:r w:rsidRPr="0056336C">
        <w:rPr>
          <w:rFonts w:ascii="Arial Narrow" w:hAnsi="Arial Narrow" w:cs="Arial"/>
          <w:b/>
          <w:i/>
        </w:rPr>
        <w:t>Hippie</w:t>
      </w:r>
      <w:r w:rsidRPr="0056336C">
        <w:rPr>
          <w:rFonts w:ascii="Arial Narrow" w:hAnsi="Arial Narrow" w:cs="Arial"/>
          <w:b/>
        </w:rPr>
        <w:t xml:space="preserve">, Movimiento Feminista, Afrodescendientes, Reforma, Revolución, Revolución Cubana, Vía Armada, Guerrilla, Organización de Estados Americanos, Alianza para el Progreso, </w:t>
      </w:r>
      <w:proofErr w:type="spellStart"/>
      <w:r w:rsidRPr="0056336C">
        <w:rPr>
          <w:rFonts w:ascii="Arial Narrow" w:hAnsi="Arial Narrow" w:cs="Arial"/>
          <w:b/>
        </w:rPr>
        <w:t>Sub-desarrollo</w:t>
      </w:r>
      <w:proofErr w:type="spellEnd"/>
      <w:r w:rsidRPr="0056336C">
        <w:rPr>
          <w:rFonts w:ascii="Arial Narrow" w:hAnsi="Arial Narrow" w:cs="Arial"/>
          <w:b/>
        </w:rPr>
        <w:t>, Doctrina de Seguridad Nacional, Escuela de las Américas, Lucha contrainsurgente.</w:t>
      </w:r>
    </w:p>
    <w:p w14:paraId="4ACE8E44" w14:textId="77777777" w:rsidR="007E681A" w:rsidRDefault="0081439A" w:rsidP="007E681A">
      <w:pPr>
        <w:pStyle w:val="Encabezado"/>
        <w:numPr>
          <w:ilvl w:val="0"/>
          <w:numId w:val="14"/>
        </w:numPr>
        <w:spacing w:line="360" w:lineRule="auto"/>
        <w:jc w:val="both"/>
        <w:rPr>
          <w:rFonts w:ascii="Arial Narrow" w:hAnsi="Arial Narrow" w:cs="Arial"/>
        </w:rPr>
      </w:pPr>
      <w:r>
        <w:rPr>
          <w:rFonts w:ascii="Arial Narrow" w:hAnsi="Arial Narrow" w:cs="Arial"/>
        </w:rPr>
        <w:t>La utilización de estos conceptos no excluye la incorporación de otros elementos</w:t>
      </w:r>
      <w:r w:rsidR="007E681A">
        <w:rPr>
          <w:rFonts w:ascii="Arial Narrow" w:hAnsi="Arial Narrow" w:cs="Arial"/>
        </w:rPr>
        <w:t xml:space="preserve"> que usted considere relevantes. </w:t>
      </w:r>
    </w:p>
    <w:p w14:paraId="7134ACFA" w14:textId="77777777" w:rsidR="0081439A" w:rsidRDefault="007E681A" w:rsidP="007E681A">
      <w:pPr>
        <w:pStyle w:val="Encabezado"/>
        <w:numPr>
          <w:ilvl w:val="0"/>
          <w:numId w:val="14"/>
        </w:numPr>
        <w:spacing w:line="360" w:lineRule="auto"/>
        <w:jc w:val="both"/>
        <w:rPr>
          <w:rFonts w:ascii="Arial Narrow" w:hAnsi="Arial Narrow" w:cs="Arial"/>
        </w:rPr>
      </w:pPr>
      <w:r>
        <w:rPr>
          <w:rFonts w:ascii="Arial Narrow" w:hAnsi="Arial Narrow" w:cs="Arial"/>
        </w:rPr>
        <w:t>La extensión máxima para la realización del mapa es una carilla tamaño oficio o carta.</w:t>
      </w:r>
    </w:p>
    <w:p w14:paraId="0CDCF0B4" w14:textId="77777777" w:rsidR="00F63FCA" w:rsidRDefault="00F63FCA" w:rsidP="007E681A">
      <w:pPr>
        <w:pStyle w:val="Encabezado"/>
        <w:numPr>
          <w:ilvl w:val="0"/>
          <w:numId w:val="14"/>
        </w:numPr>
        <w:spacing w:line="360" w:lineRule="auto"/>
        <w:jc w:val="both"/>
        <w:rPr>
          <w:rFonts w:ascii="Arial Narrow" w:hAnsi="Arial Narrow" w:cs="Arial"/>
        </w:rPr>
      </w:pPr>
      <w:r>
        <w:rPr>
          <w:rFonts w:ascii="Arial Narrow" w:hAnsi="Arial Narrow" w:cs="Arial"/>
        </w:rPr>
        <w:t>Se considerará orden y limpieza dentro de la evaluación.</w:t>
      </w:r>
    </w:p>
    <w:p w14:paraId="130AE2DD" w14:textId="77777777" w:rsidR="007F69C2" w:rsidRDefault="00F63FCA" w:rsidP="007E681A">
      <w:pPr>
        <w:pStyle w:val="Encabezado"/>
        <w:numPr>
          <w:ilvl w:val="0"/>
          <w:numId w:val="14"/>
        </w:numPr>
        <w:spacing w:line="360" w:lineRule="auto"/>
        <w:jc w:val="both"/>
        <w:rPr>
          <w:rFonts w:ascii="Arial Narrow" w:hAnsi="Arial Narrow" w:cs="Arial"/>
        </w:rPr>
      </w:pPr>
      <w:r>
        <w:rPr>
          <w:rFonts w:ascii="Arial Narrow" w:hAnsi="Arial Narrow" w:cs="Arial"/>
        </w:rPr>
        <w:t>Puede utilizar imágenes, dibujos u otros recursos que considere pertinentes. Las imágenes obtenidas de internet u otras fuentes bibliográficas deben estar correctamente referenciadas (</w:t>
      </w:r>
      <w:r w:rsidRPr="002D7425">
        <w:rPr>
          <w:rFonts w:ascii="Arial Narrow" w:hAnsi="Arial Narrow" w:cs="Arial"/>
          <w:i/>
        </w:rPr>
        <w:t xml:space="preserve">Ejemplo: </w:t>
      </w:r>
      <w:r w:rsidR="004C47EC" w:rsidRPr="002D7425">
        <w:rPr>
          <w:rFonts w:ascii="Arial Narrow" w:hAnsi="Arial Narrow" w:cs="Arial"/>
        </w:rPr>
        <w:t>Obtenido</w:t>
      </w:r>
      <w:r w:rsidR="002D7425" w:rsidRPr="002D7425">
        <w:rPr>
          <w:rFonts w:ascii="Arial Narrow" w:hAnsi="Arial Narrow" w:cs="Arial"/>
        </w:rPr>
        <w:t xml:space="preserve"> de</w:t>
      </w:r>
      <w:r w:rsidRPr="002D7425">
        <w:rPr>
          <w:rFonts w:ascii="Arial Narrow" w:hAnsi="Arial Narrow" w:cs="Arial"/>
        </w:rPr>
        <w:t xml:space="preserve"> </w:t>
      </w:r>
      <w:hyperlink r:id="rId27" w:history="1">
        <w:r w:rsidRPr="002D7425">
          <w:rPr>
            <w:rStyle w:val="Hipervnculo"/>
            <w:rFonts w:ascii="Arial Narrow" w:hAnsi="Arial Narrow" w:cs="Arial"/>
          </w:rPr>
          <w:t>www.imagentrabajohistoria.cl</w:t>
        </w:r>
      </w:hyperlink>
      <w:r w:rsidRPr="002D7425">
        <w:rPr>
          <w:rFonts w:ascii="Arial Narrow" w:hAnsi="Arial Narrow" w:cs="Arial"/>
        </w:rPr>
        <w:t xml:space="preserve"> </w:t>
      </w:r>
      <w:r w:rsidR="004C47EC" w:rsidRPr="002D7425">
        <w:rPr>
          <w:rFonts w:ascii="Arial Narrow" w:hAnsi="Arial Narrow" w:cs="Arial"/>
        </w:rPr>
        <w:t>Consulta</w:t>
      </w:r>
      <w:r w:rsidRPr="002D7425">
        <w:rPr>
          <w:rFonts w:ascii="Arial Narrow" w:hAnsi="Arial Narrow" w:cs="Arial"/>
        </w:rPr>
        <w:t xml:space="preserve"> en marzo de 2020)</w:t>
      </w:r>
    </w:p>
    <w:p w14:paraId="23ADF7FA" w14:textId="77777777" w:rsidR="0087016F" w:rsidRPr="0087016F" w:rsidRDefault="0087016F" w:rsidP="0087016F">
      <w:pPr>
        <w:pStyle w:val="Encabezado"/>
        <w:spacing w:line="360" w:lineRule="auto"/>
        <w:ind w:left="360"/>
        <w:jc w:val="center"/>
        <w:rPr>
          <w:rFonts w:ascii="Arial Narrow" w:hAnsi="Arial Narrow" w:cs="Arial"/>
          <w:b/>
        </w:rPr>
      </w:pPr>
      <w:r w:rsidRPr="0087016F">
        <w:rPr>
          <w:rFonts w:ascii="Arial Narrow" w:hAnsi="Arial Narrow" w:cs="Arial"/>
          <w:b/>
        </w:rPr>
        <w:t>Criterios de evaluación Mapa Mental</w:t>
      </w:r>
    </w:p>
    <w:tbl>
      <w:tblPr>
        <w:tblStyle w:val="Tablaconcuadrcula"/>
        <w:tblW w:w="0" w:type="auto"/>
        <w:tblInd w:w="959" w:type="dxa"/>
        <w:tblLook w:val="04A0" w:firstRow="1" w:lastRow="0" w:firstColumn="1" w:lastColumn="0" w:noHBand="0" w:noVBand="1"/>
      </w:tblPr>
      <w:tblGrid>
        <w:gridCol w:w="1984"/>
        <w:gridCol w:w="6096"/>
        <w:gridCol w:w="1058"/>
      </w:tblGrid>
      <w:tr w:rsidR="0087016F" w14:paraId="15765F0C" w14:textId="77777777" w:rsidTr="007A4A84">
        <w:tc>
          <w:tcPr>
            <w:tcW w:w="1984" w:type="dxa"/>
          </w:tcPr>
          <w:p w14:paraId="640EF46E" w14:textId="77777777" w:rsidR="0087016F" w:rsidRPr="006439F9" w:rsidRDefault="0087016F" w:rsidP="001922D2">
            <w:pPr>
              <w:rPr>
                <w:rFonts w:ascii="Arial Narrow" w:hAnsi="Arial Narrow" w:cs="Arial"/>
                <w:b/>
                <w:lang w:val="es-ES"/>
              </w:rPr>
            </w:pPr>
            <w:r w:rsidRPr="006439F9">
              <w:rPr>
                <w:rFonts w:ascii="Arial Narrow" w:hAnsi="Arial Narrow" w:cs="Arial"/>
                <w:b/>
                <w:lang w:val="es-ES"/>
              </w:rPr>
              <w:t>CRITERIO</w:t>
            </w:r>
          </w:p>
        </w:tc>
        <w:tc>
          <w:tcPr>
            <w:tcW w:w="6096" w:type="dxa"/>
          </w:tcPr>
          <w:p w14:paraId="2CC40C29" w14:textId="77777777" w:rsidR="0087016F" w:rsidRPr="006439F9" w:rsidRDefault="0087016F" w:rsidP="001922D2">
            <w:pPr>
              <w:rPr>
                <w:rFonts w:ascii="Arial Narrow" w:hAnsi="Arial Narrow" w:cs="Arial"/>
                <w:b/>
                <w:lang w:val="es-ES"/>
              </w:rPr>
            </w:pPr>
            <w:r w:rsidRPr="006439F9">
              <w:rPr>
                <w:rFonts w:ascii="Arial Narrow" w:hAnsi="Arial Narrow" w:cs="Arial"/>
                <w:b/>
                <w:lang w:val="es-ES"/>
              </w:rPr>
              <w:t>DESCRIPCIÓN</w:t>
            </w:r>
          </w:p>
        </w:tc>
        <w:tc>
          <w:tcPr>
            <w:tcW w:w="1058" w:type="dxa"/>
          </w:tcPr>
          <w:p w14:paraId="78133F75" w14:textId="77777777" w:rsidR="0087016F" w:rsidRPr="006439F9" w:rsidRDefault="0087016F" w:rsidP="001922D2">
            <w:pPr>
              <w:rPr>
                <w:rFonts w:ascii="Arial Narrow" w:hAnsi="Arial Narrow" w:cs="Arial"/>
                <w:b/>
                <w:lang w:val="es-ES"/>
              </w:rPr>
            </w:pPr>
            <w:r w:rsidRPr="006439F9">
              <w:rPr>
                <w:rFonts w:ascii="Arial Narrow" w:hAnsi="Arial Narrow" w:cs="Arial"/>
                <w:b/>
                <w:lang w:val="es-ES"/>
              </w:rPr>
              <w:t>PUNTAJE</w:t>
            </w:r>
          </w:p>
        </w:tc>
      </w:tr>
      <w:tr w:rsidR="0087016F" w14:paraId="3AE84341" w14:textId="77777777" w:rsidTr="007A4A84">
        <w:tc>
          <w:tcPr>
            <w:tcW w:w="1984" w:type="dxa"/>
          </w:tcPr>
          <w:p w14:paraId="7929066E" w14:textId="77777777" w:rsidR="0087016F" w:rsidRPr="0090539C" w:rsidRDefault="00A66443" w:rsidP="001922D2">
            <w:pPr>
              <w:rPr>
                <w:rFonts w:ascii="Arial Narrow" w:hAnsi="Arial Narrow"/>
                <w:lang w:val="es-ES"/>
              </w:rPr>
            </w:pPr>
            <w:r>
              <w:rPr>
                <w:rFonts w:ascii="Arial Narrow" w:hAnsi="Arial Narrow"/>
                <w:lang w:val="es-ES"/>
              </w:rPr>
              <w:t>S</w:t>
            </w:r>
            <w:r w:rsidR="0090539C" w:rsidRPr="0090539C">
              <w:rPr>
                <w:rFonts w:ascii="Arial Narrow" w:hAnsi="Arial Narrow"/>
                <w:lang w:val="es-ES"/>
              </w:rPr>
              <w:t>íntesis</w:t>
            </w:r>
          </w:p>
        </w:tc>
        <w:tc>
          <w:tcPr>
            <w:tcW w:w="6096" w:type="dxa"/>
          </w:tcPr>
          <w:p w14:paraId="35E89735" w14:textId="77777777" w:rsidR="00A66443" w:rsidRDefault="0090539C" w:rsidP="001922D2">
            <w:pPr>
              <w:jc w:val="both"/>
              <w:rPr>
                <w:rFonts w:ascii="Arial Narrow" w:hAnsi="Arial Narrow" w:cs="Arial"/>
                <w:lang w:val="es-ES"/>
              </w:rPr>
            </w:pPr>
            <w:r>
              <w:rPr>
                <w:rFonts w:ascii="Arial Narrow" w:hAnsi="Arial Narrow" w:cs="Arial"/>
                <w:lang w:val="es-ES"/>
              </w:rPr>
              <w:t xml:space="preserve">Considera todos los contenidos </w:t>
            </w:r>
            <w:r w:rsidR="00A66443">
              <w:rPr>
                <w:rFonts w:ascii="Arial Narrow" w:hAnsi="Arial Narrow" w:cs="Arial"/>
                <w:lang w:val="es-ES"/>
              </w:rPr>
              <w:t xml:space="preserve">de la unidad. Se presenta un mapa cohesionado, </w:t>
            </w:r>
            <w:r>
              <w:rPr>
                <w:rFonts w:ascii="Arial Narrow" w:hAnsi="Arial Narrow" w:cs="Arial"/>
                <w:lang w:val="es-ES"/>
              </w:rPr>
              <w:t>sin presentar reiteraciones o enfatizar en detalles accesorios.</w:t>
            </w:r>
          </w:p>
        </w:tc>
        <w:tc>
          <w:tcPr>
            <w:tcW w:w="1058" w:type="dxa"/>
          </w:tcPr>
          <w:p w14:paraId="36FD9FCD" w14:textId="77777777" w:rsidR="0087016F" w:rsidRDefault="007A4A84" w:rsidP="001922D2">
            <w:pPr>
              <w:jc w:val="right"/>
              <w:rPr>
                <w:rFonts w:ascii="Arial Narrow" w:hAnsi="Arial Narrow" w:cs="Arial"/>
                <w:lang w:val="es-ES"/>
              </w:rPr>
            </w:pPr>
            <w:r>
              <w:rPr>
                <w:rFonts w:ascii="Arial Narrow" w:hAnsi="Arial Narrow" w:cs="Arial"/>
                <w:lang w:val="es-ES"/>
              </w:rPr>
              <w:t>/8</w:t>
            </w:r>
          </w:p>
        </w:tc>
      </w:tr>
      <w:tr w:rsidR="00A24EED" w14:paraId="46EA6515" w14:textId="77777777" w:rsidTr="007A4A84">
        <w:tc>
          <w:tcPr>
            <w:tcW w:w="1984" w:type="dxa"/>
          </w:tcPr>
          <w:p w14:paraId="7B68EEE6" w14:textId="77777777" w:rsidR="00A24EED" w:rsidRDefault="00A24EED" w:rsidP="00A24EED">
            <w:pPr>
              <w:rPr>
                <w:rFonts w:ascii="Arial Narrow" w:hAnsi="Arial Narrow" w:cs="Arial"/>
                <w:lang w:val="es-ES"/>
              </w:rPr>
            </w:pPr>
            <w:r w:rsidRPr="00CF312B">
              <w:rPr>
                <w:rFonts w:ascii="Arial Narrow" w:hAnsi="Arial Narrow" w:cs="Arial"/>
                <w:lang w:val="es-ES"/>
              </w:rPr>
              <w:t>Precisión conceptual</w:t>
            </w:r>
          </w:p>
        </w:tc>
        <w:tc>
          <w:tcPr>
            <w:tcW w:w="6096" w:type="dxa"/>
          </w:tcPr>
          <w:p w14:paraId="03A1E90A" w14:textId="77777777" w:rsidR="00A24EED" w:rsidRDefault="00A24EED" w:rsidP="00A24EED">
            <w:pPr>
              <w:jc w:val="both"/>
              <w:rPr>
                <w:rFonts w:ascii="Arial Narrow" w:hAnsi="Arial Narrow" w:cs="Arial"/>
                <w:lang w:val="es-ES"/>
              </w:rPr>
            </w:pPr>
            <w:r>
              <w:rPr>
                <w:rFonts w:ascii="Arial Narrow" w:hAnsi="Arial Narrow" w:cs="Arial"/>
                <w:lang w:val="es-ES"/>
              </w:rPr>
              <w:t>Utiliza todos los conceptos (palabras clave), como también otros pertinentes a la disciplina histórica.</w:t>
            </w:r>
          </w:p>
        </w:tc>
        <w:tc>
          <w:tcPr>
            <w:tcW w:w="1058" w:type="dxa"/>
          </w:tcPr>
          <w:p w14:paraId="7575E54B" w14:textId="77777777" w:rsidR="00A24EED" w:rsidRDefault="00A24EED" w:rsidP="00A24EED">
            <w:pPr>
              <w:jc w:val="right"/>
              <w:rPr>
                <w:rFonts w:ascii="Arial Narrow" w:hAnsi="Arial Narrow" w:cs="Arial"/>
                <w:lang w:val="es-ES"/>
              </w:rPr>
            </w:pPr>
            <w:r>
              <w:rPr>
                <w:rFonts w:ascii="Arial Narrow" w:hAnsi="Arial Narrow" w:cs="Arial"/>
                <w:lang w:val="es-ES"/>
              </w:rPr>
              <w:t>/8</w:t>
            </w:r>
          </w:p>
        </w:tc>
      </w:tr>
      <w:tr w:rsidR="00A24EED" w14:paraId="721836DD" w14:textId="77777777" w:rsidTr="007A4A84">
        <w:tc>
          <w:tcPr>
            <w:tcW w:w="1984" w:type="dxa"/>
          </w:tcPr>
          <w:p w14:paraId="2934B3C4" w14:textId="77777777" w:rsidR="00A24EED" w:rsidRDefault="00A24EED" w:rsidP="00A24EED">
            <w:pPr>
              <w:rPr>
                <w:rFonts w:ascii="Arial Narrow" w:hAnsi="Arial Narrow" w:cs="Arial"/>
                <w:lang w:val="es-ES"/>
              </w:rPr>
            </w:pPr>
            <w:r>
              <w:rPr>
                <w:rFonts w:ascii="Arial Narrow" w:hAnsi="Arial Narrow" w:cs="Arial"/>
                <w:lang w:val="es-ES"/>
              </w:rPr>
              <w:t>Contenidos</w:t>
            </w:r>
          </w:p>
        </w:tc>
        <w:tc>
          <w:tcPr>
            <w:tcW w:w="6096" w:type="dxa"/>
          </w:tcPr>
          <w:p w14:paraId="65E13793" w14:textId="77777777" w:rsidR="00A24EED" w:rsidRDefault="00A24EED" w:rsidP="00A24EED">
            <w:pPr>
              <w:jc w:val="both"/>
              <w:rPr>
                <w:rFonts w:ascii="Arial Narrow" w:hAnsi="Arial Narrow" w:cs="Arial"/>
                <w:lang w:val="es-ES"/>
              </w:rPr>
            </w:pPr>
            <w:r>
              <w:rPr>
                <w:rFonts w:ascii="Arial Narrow" w:hAnsi="Arial Narrow" w:cs="Arial"/>
                <w:lang w:val="es-ES"/>
              </w:rPr>
              <w:t xml:space="preserve">Incluye y relaciona todos los </w:t>
            </w:r>
            <w:r w:rsidR="00FC6CD7">
              <w:rPr>
                <w:rFonts w:ascii="Arial Narrow" w:hAnsi="Arial Narrow" w:cs="Arial"/>
                <w:lang w:val="es-ES"/>
              </w:rPr>
              <w:t>tres</w:t>
            </w:r>
            <w:r>
              <w:rPr>
                <w:rFonts w:ascii="Arial Narrow" w:hAnsi="Arial Narrow" w:cs="Arial"/>
                <w:lang w:val="es-ES"/>
              </w:rPr>
              <w:t xml:space="preserve"> ejes temáticos requeridos en las instrucciones.</w:t>
            </w:r>
          </w:p>
        </w:tc>
        <w:tc>
          <w:tcPr>
            <w:tcW w:w="1058" w:type="dxa"/>
          </w:tcPr>
          <w:p w14:paraId="0C1DE649" w14:textId="77777777" w:rsidR="00A24EED" w:rsidRDefault="00A24EED" w:rsidP="00A24EED">
            <w:pPr>
              <w:jc w:val="right"/>
              <w:rPr>
                <w:rFonts w:ascii="Arial Narrow" w:hAnsi="Arial Narrow" w:cs="Arial"/>
                <w:lang w:val="es-ES"/>
              </w:rPr>
            </w:pPr>
            <w:r>
              <w:rPr>
                <w:rFonts w:ascii="Arial Narrow" w:hAnsi="Arial Narrow" w:cs="Arial"/>
                <w:lang w:val="es-ES"/>
              </w:rPr>
              <w:t>/4</w:t>
            </w:r>
          </w:p>
        </w:tc>
      </w:tr>
      <w:tr w:rsidR="00A24EED" w14:paraId="46AFD1C2" w14:textId="77777777" w:rsidTr="007A4A84">
        <w:tc>
          <w:tcPr>
            <w:tcW w:w="1984" w:type="dxa"/>
          </w:tcPr>
          <w:p w14:paraId="25FDACE8" w14:textId="77777777" w:rsidR="00A24EED" w:rsidRDefault="00A24EED" w:rsidP="00A24EED">
            <w:pPr>
              <w:rPr>
                <w:rFonts w:ascii="Arial Narrow" w:hAnsi="Arial Narrow" w:cs="Arial"/>
                <w:lang w:val="es-ES"/>
              </w:rPr>
            </w:pPr>
            <w:r w:rsidRPr="00CF312B">
              <w:rPr>
                <w:rFonts w:ascii="Arial Narrow" w:hAnsi="Arial Narrow" w:cs="Arial"/>
                <w:lang w:val="es-ES"/>
              </w:rPr>
              <w:t>Cla</w:t>
            </w:r>
            <w:r>
              <w:rPr>
                <w:rFonts w:ascii="Arial Narrow" w:hAnsi="Arial Narrow" w:cs="Arial"/>
                <w:lang w:val="es-ES"/>
              </w:rPr>
              <w:t xml:space="preserve">ridad </w:t>
            </w:r>
          </w:p>
        </w:tc>
        <w:tc>
          <w:tcPr>
            <w:tcW w:w="6096" w:type="dxa"/>
          </w:tcPr>
          <w:p w14:paraId="0FDEF40F" w14:textId="77777777" w:rsidR="00A24EED" w:rsidRDefault="00A24EED" w:rsidP="00A24EED">
            <w:pPr>
              <w:jc w:val="both"/>
              <w:rPr>
                <w:rFonts w:ascii="Arial Narrow" w:hAnsi="Arial Narrow" w:cs="Arial"/>
                <w:lang w:val="es-ES"/>
              </w:rPr>
            </w:pPr>
            <w:r>
              <w:rPr>
                <w:rFonts w:ascii="Arial Narrow" w:hAnsi="Arial Narrow" w:cs="Arial"/>
                <w:lang w:val="es-ES"/>
              </w:rPr>
              <w:t>El mapa mental en sí mismo es suficiente para comprender las ideas, sin requerir explicaciones adicionales.</w:t>
            </w:r>
          </w:p>
        </w:tc>
        <w:tc>
          <w:tcPr>
            <w:tcW w:w="1058" w:type="dxa"/>
          </w:tcPr>
          <w:p w14:paraId="7745AAA1" w14:textId="77777777" w:rsidR="00A24EED" w:rsidRDefault="00A24EED" w:rsidP="00A24EED">
            <w:pPr>
              <w:jc w:val="right"/>
              <w:rPr>
                <w:rFonts w:ascii="Arial Narrow" w:hAnsi="Arial Narrow" w:cs="Arial"/>
                <w:lang w:val="es-ES"/>
              </w:rPr>
            </w:pPr>
            <w:r>
              <w:rPr>
                <w:rFonts w:ascii="Arial Narrow" w:hAnsi="Arial Narrow" w:cs="Arial"/>
                <w:lang w:val="es-ES"/>
              </w:rPr>
              <w:t>/8</w:t>
            </w:r>
          </w:p>
        </w:tc>
      </w:tr>
      <w:tr w:rsidR="00A24EED" w14:paraId="0A0FC717" w14:textId="77777777" w:rsidTr="007A4A84">
        <w:tc>
          <w:tcPr>
            <w:tcW w:w="1984" w:type="dxa"/>
          </w:tcPr>
          <w:p w14:paraId="620ECF46" w14:textId="77777777" w:rsidR="00A24EED" w:rsidRDefault="00A24EED" w:rsidP="00A24EED">
            <w:pPr>
              <w:rPr>
                <w:rFonts w:ascii="Arial Narrow" w:hAnsi="Arial Narrow" w:cs="Arial"/>
                <w:lang w:val="es-ES"/>
              </w:rPr>
            </w:pPr>
            <w:r>
              <w:rPr>
                <w:rFonts w:ascii="Arial Narrow" w:hAnsi="Arial Narrow" w:cs="Arial"/>
                <w:lang w:val="es-ES"/>
              </w:rPr>
              <w:t>Orden y limpieza</w:t>
            </w:r>
          </w:p>
        </w:tc>
        <w:tc>
          <w:tcPr>
            <w:tcW w:w="6096" w:type="dxa"/>
          </w:tcPr>
          <w:p w14:paraId="6D329B6D" w14:textId="77777777" w:rsidR="00A24EED" w:rsidRDefault="00A24EED" w:rsidP="00A24EED">
            <w:pPr>
              <w:jc w:val="both"/>
              <w:rPr>
                <w:rFonts w:ascii="Arial Narrow" w:hAnsi="Arial Narrow" w:cs="Arial"/>
                <w:lang w:val="es-ES"/>
              </w:rPr>
            </w:pPr>
            <w:r w:rsidRPr="00EF7F21">
              <w:rPr>
                <w:rFonts w:ascii="Arial Narrow" w:hAnsi="Arial Narrow" w:cs="Arial"/>
                <w:lang w:val="es-ES"/>
              </w:rPr>
              <w:t>El contenido de la guía está ordenado, es</w:t>
            </w:r>
            <w:r>
              <w:rPr>
                <w:rFonts w:ascii="Arial Narrow" w:hAnsi="Arial Narrow" w:cs="Arial"/>
                <w:lang w:val="es-ES"/>
              </w:rPr>
              <w:t xml:space="preserve"> legible y no contiene borrones.</w:t>
            </w:r>
          </w:p>
        </w:tc>
        <w:tc>
          <w:tcPr>
            <w:tcW w:w="1058" w:type="dxa"/>
          </w:tcPr>
          <w:p w14:paraId="49818D1F" w14:textId="77777777" w:rsidR="00A24EED" w:rsidRDefault="00A24EED" w:rsidP="00A24EED">
            <w:pPr>
              <w:jc w:val="right"/>
              <w:rPr>
                <w:rFonts w:ascii="Arial Narrow" w:hAnsi="Arial Narrow" w:cs="Arial"/>
                <w:lang w:val="es-ES"/>
              </w:rPr>
            </w:pPr>
            <w:r>
              <w:rPr>
                <w:rFonts w:ascii="Arial Narrow" w:hAnsi="Arial Narrow" w:cs="Arial"/>
                <w:lang w:val="es-ES"/>
              </w:rPr>
              <w:t>/ 3</w:t>
            </w:r>
          </w:p>
        </w:tc>
      </w:tr>
      <w:tr w:rsidR="00A24EED" w14:paraId="582453B9" w14:textId="77777777" w:rsidTr="007A4A84">
        <w:tc>
          <w:tcPr>
            <w:tcW w:w="1984" w:type="dxa"/>
          </w:tcPr>
          <w:p w14:paraId="1A557541" w14:textId="77777777" w:rsidR="00A24EED" w:rsidRDefault="00A24EED" w:rsidP="00A24EED">
            <w:pPr>
              <w:rPr>
                <w:rFonts w:ascii="Arial Narrow" w:hAnsi="Arial Narrow" w:cs="Arial"/>
                <w:lang w:val="es-ES"/>
              </w:rPr>
            </w:pPr>
            <w:r w:rsidRPr="00CF312B">
              <w:rPr>
                <w:rFonts w:ascii="Arial Narrow" w:hAnsi="Arial Narrow" w:cs="Arial"/>
                <w:lang w:val="es-ES"/>
              </w:rPr>
              <w:t>Ortograf</w:t>
            </w:r>
            <w:r>
              <w:rPr>
                <w:rFonts w:ascii="Arial Narrow" w:hAnsi="Arial Narrow" w:cs="Arial"/>
                <w:lang w:val="es-ES"/>
              </w:rPr>
              <w:t>ía</w:t>
            </w:r>
          </w:p>
        </w:tc>
        <w:tc>
          <w:tcPr>
            <w:tcW w:w="6096" w:type="dxa"/>
          </w:tcPr>
          <w:p w14:paraId="5B80056B" w14:textId="77777777" w:rsidR="00A24EED" w:rsidRDefault="00A24EED" w:rsidP="00A24EED">
            <w:pPr>
              <w:jc w:val="both"/>
              <w:rPr>
                <w:rFonts w:ascii="Arial Narrow" w:hAnsi="Arial Narrow" w:cs="Arial"/>
                <w:lang w:val="es-ES"/>
              </w:rPr>
            </w:pPr>
            <w:r>
              <w:rPr>
                <w:rFonts w:ascii="Arial Narrow" w:hAnsi="Arial Narrow" w:cs="Arial"/>
                <w:lang w:val="es-ES"/>
              </w:rPr>
              <w:t>No se presentan faltas de ortografía reiteradas.</w:t>
            </w:r>
          </w:p>
        </w:tc>
        <w:tc>
          <w:tcPr>
            <w:tcW w:w="1058" w:type="dxa"/>
          </w:tcPr>
          <w:p w14:paraId="595CCCA9" w14:textId="77777777" w:rsidR="00A24EED" w:rsidRDefault="00A24EED" w:rsidP="00A24EED">
            <w:pPr>
              <w:jc w:val="right"/>
              <w:rPr>
                <w:rFonts w:ascii="Arial Narrow" w:hAnsi="Arial Narrow" w:cs="Arial"/>
                <w:lang w:val="es-ES"/>
              </w:rPr>
            </w:pPr>
            <w:r>
              <w:rPr>
                <w:rFonts w:ascii="Arial Narrow" w:hAnsi="Arial Narrow" w:cs="Arial"/>
                <w:lang w:val="es-ES"/>
              </w:rPr>
              <w:t>/3</w:t>
            </w:r>
          </w:p>
        </w:tc>
      </w:tr>
      <w:tr w:rsidR="00A24EED" w14:paraId="62496628" w14:textId="77777777" w:rsidTr="007A4A84">
        <w:tc>
          <w:tcPr>
            <w:tcW w:w="8080" w:type="dxa"/>
            <w:gridSpan w:val="2"/>
          </w:tcPr>
          <w:p w14:paraId="04ACC25E" w14:textId="77777777" w:rsidR="00A24EED" w:rsidRPr="006439F9" w:rsidRDefault="00A24EED" w:rsidP="00A24EED">
            <w:pPr>
              <w:jc w:val="right"/>
              <w:rPr>
                <w:rFonts w:ascii="Arial Narrow" w:hAnsi="Arial Narrow" w:cs="Arial"/>
                <w:b/>
                <w:lang w:val="es-ES"/>
              </w:rPr>
            </w:pPr>
            <w:r w:rsidRPr="006439F9">
              <w:rPr>
                <w:rFonts w:ascii="Arial Narrow" w:hAnsi="Arial Narrow" w:cs="Arial"/>
                <w:b/>
                <w:lang w:val="es-ES"/>
              </w:rPr>
              <w:t>TOTAL</w:t>
            </w:r>
          </w:p>
        </w:tc>
        <w:tc>
          <w:tcPr>
            <w:tcW w:w="1058" w:type="dxa"/>
          </w:tcPr>
          <w:p w14:paraId="72A941AC" w14:textId="77777777" w:rsidR="00A24EED" w:rsidRDefault="00C93C78" w:rsidP="00A24EED">
            <w:pPr>
              <w:jc w:val="right"/>
              <w:rPr>
                <w:rFonts w:ascii="Arial Narrow" w:hAnsi="Arial Narrow" w:cs="Arial"/>
                <w:lang w:val="es-ES"/>
              </w:rPr>
            </w:pPr>
            <w:r>
              <w:rPr>
                <w:rFonts w:ascii="Arial Narrow" w:hAnsi="Arial Narrow" w:cs="Arial"/>
                <w:lang w:val="es-ES"/>
              </w:rPr>
              <w:t>/3</w:t>
            </w:r>
            <w:r w:rsidR="00A24EED">
              <w:rPr>
                <w:rFonts w:ascii="Arial Narrow" w:hAnsi="Arial Narrow" w:cs="Arial"/>
                <w:lang w:val="es-ES"/>
              </w:rPr>
              <w:t>0</w:t>
            </w:r>
          </w:p>
        </w:tc>
      </w:tr>
    </w:tbl>
    <w:p w14:paraId="34E10458" w14:textId="77777777" w:rsidR="0087016F" w:rsidRDefault="0087016F" w:rsidP="0087016F">
      <w:pPr>
        <w:pStyle w:val="Encabezado"/>
        <w:spacing w:line="360" w:lineRule="auto"/>
        <w:ind w:left="360"/>
        <w:jc w:val="both"/>
        <w:rPr>
          <w:rFonts w:ascii="Arial Narrow" w:hAnsi="Arial Narrow" w:cs="Arial"/>
        </w:rPr>
      </w:pPr>
    </w:p>
    <w:p w14:paraId="37706874" w14:textId="77777777" w:rsidR="007F69C2" w:rsidRDefault="007F69C2">
      <w:pPr>
        <w:rPr>
          <w:rFonts w:ascii="Arial Narrow" w:hAnsi="Arial Narrow" w:cs="Arial"/>
        </w:rPr>
      </w:pPr>
      <w:r>
        <w:rPr>
          <w:rFonts w:ascii="Arial Narrow" w:hAnsi="Arial Narrow" w:cs="Arial"/>
        </w:rPr>
        <w:br w:type="page"/>
      </w:r>
    </w:p>
    <w:p w14:paraId="6E6404BA" w14:textId="77777777" w:rsidR="00F63FCA" w:rsidRDefault="007F69C2" w:rsidP="007F69C2">
      <w:pPr>
        <w:pStyle w:val="Encabezado"/>
        <w:spacing w:line="360" w:lineRule="auto"/>
        <w:jc w:val="both"/>
        <w:rPr>
          <w:rFonts w:ascii="Arial Narrow" w:hAnsi="Arial Narrow" w:cs="Arial"/>
        </w:rPr>
      </w:pPr>
      <w:r>
        <w:rPr>
          <w:rFonts w:ascii="Arial Narrow" w:hAnsi="Arial Narrow" w:cs="Arial"/>
        </w:rPr>
        <w:lastRenderedPageBreak/>
        <w:t>Mapa Mental _____________________________________________ Estudiante__________________</w:t>
      </w:r>
      <w:r w:rsidR="00D17CDD">
        <w:rPr>
          <w:rFonts w:ascii="Arial Narrow" w:hAnsi="Arial Narrow" w:cs="Arial"/>
        </w:rPr>
        <w:t>___</w:t>
      </w:r>
      <w:r>
        <w:rPr>
          <w:rFonts w:ascii="Arial Narrow" w:hAnsi="Arial Narrow" w:cs="Arial"/>
        </w:rPr>
        <w:t xml:space="preserve">__________ Curso </w:t>
      </w:r>
      <w:proofErr w:type="spellStart"/>
      <w:r>
        <w:rPr>
          <w:rFonts w:ascii="Arial Narrow" w:hAnsi="Arial Narrow" w:cs="Arial"/>
        </w:rPr>
        <w:t>IIIº</w:t>
      </w:r>
      <w:proofErr w:type="spellEnd"/>
      <w:r>
        <w:rPr>
          <w:rFonts w:ascii="Arial Narrow" w:hAnsi="Arial Narrow" w:cs="Arial"/>
        </w:rPr>
        <w:t>___</w:t>
      </w:r>
    </w:p>
    <w:tbl>
      <w:tblPr>
        <w:tblStyle w:val="Tablaconcuadrcula"/>
        <w:tblW w:w="0" w:type="auto"/>
        <w:tblLook w:val="04A0" w:firstRow="1" w:lastRow="0" w:firstColumn="1" w:lastColumn="0" w:noHBand="0" w:noVBand="1"/>
      </w:tblPr>
      <w:tblGrid>
        <w:gridCol w:w="10942"/>
      </w:tblGrid>
      <w:tr w:rsidR="007F69C2" w14:paraId="772E5A9E" w14:textId="77777777" w:rsidTr="007F69C2">
        <w:tc>
          <w:tcPr>
            <w:tcW w:w="10942" w:type="dxa"/>
          </w:tcPr>
          <w:p w14:paraId="0E164491" w14:textId="77777777" w:rsidR="007F69C2" w:rsidRDefault="007F69C2" w:rsidP="007F69C2">
            <w:pPr>
              <w:pStyle w:val="Encabezado"/>
              <w:spacing w:line="360" w:lineRule="auto"/>
              <w:jc w:val="both"/>
              <w:rPr>
                <w:rFonts w:ascii="Arial Narrow" w:hAnsi="Arial Narrow" w:cs="Arial"/>
              </w:rPr>
            </w:pPr>
          </w:p>
          <w:p w14:paraId="07511EDC" w14:textId="77777777" w:rsidR="007F69C2" w:rsidRDefault="007F69C2" w:rsidP="007F69C2">
            <w:pPr>
              <w:pStyle w:val="Encabezado"/>
              <w:spacing w:line="360" w:lineRule="auto"/>
              <w:jc w:val="both"/>
              <w:rPr>
                <w:rFonts w:ascii="Arial Narrow" w:hAnsi="Arial Narrow" w:cs="Arial"/>
              </w:rPr>
            </w:pPr>
          </w:p>
          <w:p w14:paraId="4E198988" w14:textId="77777777" w:rsidR="007F69C2" w:rsidRDefault="007F69C2" w:rsidP="007F69C2">
            <w:pPr>
              <w:pStyle w:val="Encabezado"/>
              <w:spacing w:line="360" w:lineRule="auto"/>
              <w:jc w:val="both"/>
              <w:rPr>
                <w:rFonts w:ascii="Arial Narrow" w:hAnsi="Arial Narrow" w:cs="Arial"/>
              </w:rPr>
            </w:pPr>
          </w:p>
          <w:p w14:paraId="44BDF54E" w14:textId="77777777" w:rsidR="007F69C2" w:rsidRDefault="007F69C2" w:rsidP="007F69C2">
            <w:pPr>
              <w:pStyle w:val="Encabezado"/>
              <w:spacing w:line="360" w:lineRule="auto"/>
              <w:jc w:val="both"/>
              <w:rPr>
                <w:rFonts w:ascii="Arial Narrow" w:hAnsi="Arial Narrow" w:cs="Arial"/>
              </w:rPr>
            </w:pPr>
          </w:p>
          <w:p w14:paraId="46789571" w14:textId="77777777" w:rsidR="007F69C2" w:rsidRDefault="007F69C2" w:rsidP="007F69C2">
            <w:pPr>
              <w:pStyle w:val="Encabezado"/>
              <w:spacing w:line="360" w:lineRule="auto"/>
              <w:jc w:val="both"/>
              <w:rPr>
                <w:rFonts w:ascii="Arial Narrow" w:hAnsi="Arial Narrow" w:cs="Arial"/>
              </w:rPr>
            </w:pPr>
          </w:p>
          <w:p w14:paraId="1B09DD4E" w14:textId="77777777" w:rsidR="007F69C2" w:rsidRDefault="007F69C2" w:rsidP="007F69C2">
            <w:pPr>
              <w:pStyle w:val="Encabezado"/>
              <w:spacing w:line="360" w:lineRule="auto"/>
              <w:jc w:val="both"/>
              <w:rPr>
                <w:rFonts w:ascii="Arial Narrow" w:hAnsi="Arial Narrow" w:cs="Arial"/>
              </w:rPr>
            </w:pPr>
          </w:p>
          <w:p w14:paraId="647BB73A" w14:textId="77777777" w:rsidR="007F69C2" w:rsidRDefault="007F69C2" w:rsidP="007F69C2">
            <w:pPr>
              <w:pStyle w:val="Encabezado"/>
              <w:spacing w:line="360" w:lineRule="auto"/>
              <w:jc w:val="both"/>
              <w:rPr>
                <w:rFonts w:ascii="Arial Narrow" w:hAnsi="Arial Narrow" w:cs="Arial"/>
              </w:rPr>
            </w:pPr>
          </w:p>
          <w:p w14:paraId="79310741" w14:textId="77777777" w:rsidR="007F69C2" w:rsidRDefault="007F69C2" w:rsidP="007F69C2">
            <w:pPr>
              <w:pStyle w:val="Encabezado"/>
              <w:spacing w:line="360" w:lineRule="auto"/>
              <w:jc w:val="both"/>
              <w:rPr>
                <w:rFonts w:ascii="Arial Narrow" w:hAnsi="Arial Narrow" w:cs="Arial"/>
              </w:rPr>
            </w:pPr>
          </w:p>
          <w:p w14:paraId="68F04AFD" w14:textId="77777777" w:rsidR="007F69C2" w:rsidRDefault="007F69C2" w:rsidP="007F69C2">
            <w:pPr>
              <w:pStyle w:val="Encabezado"/>
              <w:spacing w:line="360" w:lineRule="auto"/>
              <w:jc w:val="both"/>
              <w:rPr>
                <w:rFonts w:ascii="Arial Narrow" w:hAnsi="Arial Narrow" w:cs="Arial"/>
              </w:rPr>
            </w:pPr>
          </w:p>
          <w:p w14:paraId="6579A7D8" w14:textId="77777777" w:rsidR="007F69C2" w:rsidRDefault="007F69C2" w:rsidP="007F69C2">
            <w:pPr>
              <w:pStyle w:val="Encabezado"/>
              <w:spacing w:line="360" w:lineRule="auto"/>
              <w:jc w:val="both"/>
              <w:rPr>
                <w:rFonts w:ascii="Arial Narrow" w:hAnsi="Arial Narrow" w:cs="Arial"/>
              </w:rPr>
            </w:pPr>
          </w:p>
          <w:p w14:paraId="072904CE" w14:textId="77777777" w:rsidR="007F69C2" w:rsidRDefault="007F69C2" w:rsidP="007F69C2">
            <w:pPr>
              <w:pStyle w:val="Encabezado"/>
              <w:spacing w:line="360" w:lineRule="auto"/>
              <w:jc w:val="both"/>
              <w:rPr>
                <w:rFonts w:ascii="Arial Narrow" w:hAnsi="Arial Narrow" w:cs="Arial"/>
              </w:rPr>
            </w:pPr>
          </w:p>
          <w:p w14:paraId="4BAA0590" w14:textId="77777777" w:rsidR="007F69C2" w:rsidRDefault="007F69C2" w:rsidP="007F69C2">
            <w:pPr>
              <w:pStyle w:val="Encabezado"/>
              <w:spacing w:line="360" w:lineRule="auto"/>
              <w:jc w:val="both"/>
              <w:rPr>
                <w:rFonts w:ascii="Arial Narrow" w:hAnsi="Arial Narrow" w:cs="Arial"/>
              </w:rPr>
            </w:pPr>
          </w:p>
          <w:p w14:paraId="54A43E07" w14:textId="77777777" w:rsidR="007F69C2" w:rsidRDefault="007F69C2" w:rsidP="007F69C2">
            <w:pPr>
              <w:pStyle w:val="Encabezado"/>
              <w:spacing w:line="360" w:lineRule="auto"/>
              <w:jc w:val="both"/>
              <w:rPr>
                <w:rFonts w:ascii="Arial Narrow" w:hAnsi="Arial Narrow" w:cs="Arial"/>
              </w:rPr>
            </w:pPr>
          </w:p>
          <w:p w14:paraId="3BEC6EC8" w14:textId="77777777" w:rsidR="007F69C2" w:rsidRDefault="007F69C2" w:rsidP="007F69C2">
            <w:pPr>
              <w:pStyle w:val="Encabezado"/>
              <w:spacing w:line="360" w:lineRule="auto"/>
              <w:jc w:val="both"/>
              <w:rPr>
                <w:rFonts w:ascii="Arial Narrow" w:hAnsi="Arial Narrow" w:cs="Arial"/>
              </w:rPr>
            </w:pPr>
          </w:p>
          <w:p w14:paraId="7862B922" w14:textId="77777777" w:rsidR="007F69C2" w:rsidRDefault="007F69C2" w:rsidP="007F69C2">
            <w:pPr>
              <w:pStyle w:val="Encabezado"/>
              <w:spacing w:line="360" w:lineRule="auto"/>
              <w:jc w:val="both"/>
              <w:rPr>
                <w:rFonts w:ascii="Arial Narrow" w:hAnsi="Arial Narrow" w:cs="Arial"/>
              </w:rPr>
            </w:pPr>
          </w:p>
          <w:p w14:paraId="7E653C51" w14:textId="77777777" w:rsidR="007F69C2" w:rsidRDefault="007F69C2" w:rsidP="007F69C2">
            <w:pPr>
              <w:pStyle w:val="Encabezado"/>
              <w:spacing w:line="360" w:lineRule="auto"/>
              <w:jc w:val="both"/>
              <w:rPr>
                <w:rFonts w:ascii="Arial Narrow" w:hAnsi="Arial Narrow" w:cs="Arial"/>
              </w:rPr>
            </w:pPr>
          </w:p>
          <w:p w14:paraId="0CC7F015" w14:textId="77777777" w:rsidR="007F69C2" w:rsidRDefault="007F69C2" w:rsidP="007F69C2">
            <w:pPr>
              <w:pStyle w:val="Encabezado"/>
              <w:spacing w:line="360" w:lineRule="auto"/>
              <w:jc w:val="both"/>
              <w:rPr>
                <w:rFonts w:ascii="Arial Narrow" w:hAnsi="Arial Narrow" w:cs="Arial"/>
              </w:rPr>
            </w:pPr>
          </w:p>
          <w:p w14:paraId="6D520475" w14:textId="77777777" w:rsidR="007F69C2" w:rsidRDefault="007F69C2" w:rsidP="007F69C2">
            <w:pPr>
              <w:pStyle w:val="Encabezado"/>
              <w:spacing w:line="360" w:lineRule="auto"/>
              <w:jc w:val="both"/>
              <w:rPr>
                <w:rFonts w:ascii="Arial Narrow" w:hAnsi="Arial Narrow" w:cs="Arial"/>
              </w:rPr>
            </w:pPr>
          </w:p>
          <w:p w14:paraId="7E81EA7F" w14:textId="77777777" w:rsidR="007F69C2" w:rsidRDefault="007F69C2" w:rsidP="007F69C2">
            <w:pPr>
              <w:pStyle w:val="Encabezado"/>
              <w:spacing w:line="360" w:lineRule="auto"/>
              <w:jc w:val="both"/>
              <w:rPr>
                <w:rFonts w:ascii="Arial Narrow" w:hAnsi="Arial Narrow" w:cs="Arial"/>
              </w:rPr>
            </w:pPr>
          </w:p>
          <w:p w14:paraId="590DFCDA" w14:textId="77777777" w:rsidR="007F69C2" w:rsidRDefault="007F69C2" w:rsidP="007F69C2">
            <w:pPr>
              <w:pStyle w:val="Encabezado"/>
              <w:spacing w:line="360" w:lineRule="auto"/>
              <w:jc w:val="both"/>
              <w:rPr>
                <w:rFonts w:ascii="Arial Narrow" w:hAnsi="Arial Narrow" w:cs="Arial"/>
              </w:rPr>
            </w:pPr>
          </w:p>
          <w:p w14:paraId="08AA14A2" w14:textId="77777777" w:rsidR="007F69C2" w:rsidRDefault="007F69C2" w:rsidP="007F69C2">
            <w:pPr>
              <w:pStyle w:val="Encabezado"/>
              <w:spacing w:line="360" w:lineRule="auto"/>
              <w:jc w:val="both"/>
              <w:rPr>
                <w:rFonts w:ascii="Arial Narrow" w:hAnsi="Arial Narrow" w:cs="Arial"/>
              </w:rPr>
            </w:pPr>
          </w:p>
          <w:p w14:paraId="7FE651BB" w14:textId="77777777" w:rsidR="007F69C2" w:rsidRDefault="007F69C2" w:rsidP="007F69C2">
            <w:pPr>
              <w:pStyle w:val="Encabezado"/>
              <w:spacing w:line="360" w:lineRule="auto"/>
              <w:jc w:val="both"/>
              <w:rPr>
                <w:rFonts w:ascii="Arial Narrow" w:hAnsi="Arial Narrow" w:cs="Arial"/>
              </w:rPr>
            </w:pPr>
          </w:p>
          <w:p w14:paraId="41DA6CB1" w14:textId="77777777" w:rsidR="007F69C2" w:rsidRDefault="007F69C2" w:rsidP="007F69C2">
            <w:pPr>
              <w:pStyle w:val="Encabezado"/>
              <w:spacing w:line="360" w:lineRule="auto"/>
              <w:jc w:val="both"/>
              <w:rPr>
                <w:rFonts w:ascii="Arial Narrow" w:hAnsi="Arial Narrow" w:cs="Arial"/>
              </w:rPr>
            </w:pPr>
          </w:p>
          <w:p w14:paraId="7388A295" w14:textId="77777777" w:rsidR="007F69C2" w:rsidRDefault="007F69C2" w:rsidP="007F69C2">
            <w:pPr>
              <w:pStyle w:val="Encabezado"/>
              <w:spacing w:line="360" w:lineRule="auto"/>
              <w:jc w:val="both"/>
              <w:rPr>
                <w:rFonts w:ascii="Arial Narrow" w:hAnsi="Arial Narrow" w:cs="Arial"/>
              </w:rPr>
            </w:pPr>
          </w:p>
          <w:p w14:paraId="5BD217A0" w14:textId="77777777" w:rsidR="007F69C2" w:rsidRDefault="007F69C2" w:rsidP="007F69C2">
            <w:pPr>
              <w:pStyle w:val="Encabezado"/>
              <w:spacing w:line="360" w:lineRule="auto"/>
              <w:jc w:val="both"/>
              <w:rPr>
                <w:rFonts w:ascii="Arial Narrow" w:hAnsi="Arial Narrow" w:cs="Arial"/>
              </w:rPr>
            </w:pPr>
          </w:p>
          <w:p w14:paraId="25E14BBD" w14:textId="77777777" w:rsidR="007F69C2" w:rsidRDefault="007F69C2" w:rsidP="007F69C2">
            <w:pPr>
              <w:pStyle w:val="Encabezado"/>
              <w:spacing w:line="360" w:lineRule="auto"/>
              <w:jc w:val="both"/>
              <w:rPr>
                <w:rFonts w:ascii="Arial Narrow" w:hAnsi="Arial Narrow" w:cs="Arial"/>
              </w:rPr>
            </w:pPr>
          </w:p>
          <w:p w14:paraId="4F2359BE" w14:textId="77777777" w:rsidR="007F69C2" w:rsidRDefault="007F69C2" w:rsidP="007F69C2">
            <w:pPr>
              <w:pStyle w:val="Encabezado"/>
              <w:spacing w:line="360" w:lineRule="auto"/>
              <w:jc w:val="both"/>
              <w:rPr>
                <w:rFonts w:ascii="Arial Narrow" w:hAnsi="Arial Narrow" w:cs="Arial"/>
              </w:rPr>
            </w:pPr>
          </w:p>
          <w:p w14:paraId="1A369DD3" w14:textId="77777777" w:rsidR="007F69C2" w:rsidRDefault="007F69C2" w:rsidP="007F69C2">
            <w:pPr>
              <w:pStyle w:val="Encabezado"/>
              <w:spacing w:line="360" w:lineRule="auto"/>
              <w:jc w:val="both"/>
              <w:rPr>
                <w:rFonts w:ascii="Arial Narrow" w:hAnsi="Arial Narrow" w:cs="Arial"/>
              </w:rPr>
            </w:pPr>
          </w:p>
          <w:p w14:paraId="3C516C4A" w14:textId="77777777" w:rsidR="007F69C2" w:rsidRDefault="007F69C2" w:rsidP="007F69C2">
            <w:pPr>
              <w:pStyle w:val="Encabezado"/>
              <w:spacing w:line="360" w:lineRule="auto"/>
              <w:jc w:val="both"/>
              <w:rPr>
                <w:rFonts w:ascii="Arial Narrow" w:hAnsi="Arial Narrow" w:cs="Arial"/>
              </w:rPr>
            </w:pPr>
          </w:p>
          <w:p w14:paraId="1AB4150C" w14:textId="77777777" w:rsidR="007F69C2" w:rsidRDefault="007F69C2" w:rsidP="007F69C2">
            <w:pPr>
              <w:pStyle w:val="Encabezado"/>
              <w:spacing w:line="360" w:lineRule="auto"/>
              <w:jc w:val="both"/>
              <w:rPr>
                <w:rFonts w:ascii="Arial Narrow" w:hAnsi="Arial Narrow" w:cs="Arial"/>
              </w:rPr>
            </w:pPr>
          </w:p>
          <w:p w14:paraId="09982FC0" w14:textId="77777777" w:rsidR="007F69C2" w:rsidRDefault="007F69C2" w:rsidP="007F69C2">
            <w:pPr>
              <w:pStyle w:val="Encabezado"/>
              <w:spacing w:line="360" w:lineRule="auto"/>
              <w:jc w:val="both"/>
              <w:rPr>
                <w:rFonts w:ascii="Arial Narrow" w:hAnsi="Arial Narrow" w:cs="Arial"/>
              </w:rPr>
            </w:pPr>
          </w:p>
          <w:p w14:paraId="2E6C89AE" w14:textId="77777777" w:rsidR="007F69C2" w:rsidRDefault="007F69C2" w:rsidP="007F69C2">
            <w:pPr>
              <w:pStyle w:val="Encabezado"/>
              <w:spacing w:line="360" w:lineRule="auto"/>
              <w:jc w:val="both"/>
              <w:rPr>
                <w:rFonts w:ascii="Arial Narrow" w:hAnsi="Arial Narrow" w:cs="Arial"/>
              </w:rPr>
            </w:pPr>
          </w:p>
          <w:p w14:paraId="14EAA324" w14:textId="77777777" w:rsidR="007F69C2" w:rsidRDefault="007F69C2" w:rsidP="007F69C2">
            <w:pPr>
              <w:pStyle w:val="Encabezado"/>
              <w:spacing w:line="360" w:lineRule="auto"/>
              <w:jc w:val="both"/>
              <w:rPr>
                <w:rFonts w:ascii="Arial Narrow" w:hAnsi="Arial Narrow" w:cs="Arial"/>
              </w:rPr>
            </w:pPr>
          </w:p>
          <w:p w14:paraId="08816822" w14:textId="77777777" w:rsidR="007F69C2" w:rsidRDefault="007F69C2" w:rsidP="007F69C2">
            <w:pPr>
              <w:pStyle w:val="Encabezado"/>
              <w:spacing w:line="360" w:lineRule="auto"/>
              <w:jc w:val="both"/>
              <w:rPr>
                <w:rFonts w:ascii="Arial Narrow" w:hAnsi="Arial Narrow" w:cs="Arial"/>
              </w:rPr>
            </w:pPr>
          </w:p>
          <w:p w14:paraId="6784A1D6" w14:textId="77777777" w:rsidR="007F69C2" w:rsidRDefault="007F69C2" w:rsidP="007F69C2">
            <w:pPr>
              <w:pStyle w:val="Encabezado"/>
              <w:spacing w:line="360" w:lineRule="auto"/>
              <w:jc w:val="both"/>
              <w:rPr>
                <w:rFonts w:ascii="Arial Narrow" w:hAnsi="Arial Narrow" w:cs="Arial"/>
              </w:rPr>
            </w:pPr>
          </w:p>
          <w:p w14:paraId="66418580" w14:textId="77777777" w:rsidR="007F69C2" w:rsidRDefault="007F69C2" w:rsidP="007F69C2">
            <w:pPr>
              <w:pStyle w:val="Encabezado"/>
              <w:spacing w:line="360" w:lineRule="auto"/>
              <w:jc w:val="both"/>
              <w:rPr>
                <w:rFonts w:ascii="Arial Narrow" w:hAnsi="Arial Narrow" w:cs="Arial"/>
              </w:rPr>
            </w:pPr>
          </w:p>
          <w:p w14:paraId="7AAB7BE1" w14:textId="77777777" w:rsidR="007F69C2" w:rsidRDefault="007F69C2" w:rsidP="007F69C2">
            <w:pPr>
              <w:pStyle w:val="Encabezado"/>
              <w:spacing w:line="360" w:lineRule="auto"/>
              <w:jc w:val="both"/>
              <w:rPr>
                <w:rFonts w:ascii="Arial Narrow" w:hAnsi="Arial Narrow" w:cs="Arial"/>
              </w:rPr>
            </w:pPr>
          </w:p>
          <w:p w14:paraId="1FBC54A9" w14:textId="77777777" w:rsidR="007F69C2" w:rsidRDefault="007F69C2" w:rsidP="007F69C2">
            <w:pPr>
              <w:pStyle w:val="Encabezado"/>
              <w:spacing w:line="360" w:lineRule="auto"/>
              <w:jc w:val="both"/>
              <w:rPr>
                <w:rFonts w:ascii="Arial Narrow" w:hAnsi="Arial Narrow" w:cs="Arial"/>
              </w:rPr>
            </w:pPr>
          </w:p>
          <w:p w14:paraId="17089CDB" w14:textId="77777777" w:rsidR="007F69C2" w:rsidRDefault="007F69C2" w:rsidP="007F69C2">
            <w:pPr>
              <w:pStyle w:val="Encabezado"/>
              <w:spacing w:line="360" w:lineRule="auto"/>
              <w:jc w:val="both"/>
              <w:rPr>
                <w:rFonts w:ascii="Arial Narrow" w:hAnsi="Arial Narrow" w:cs="Arial"/>
              </w:rPr>
            </w:pPr>
          </w:p>
          <w:p w14:paraId="40763FA5" w14:textId="77777777" w:rsidR="007F69C2" w:rsidRDefault="007F69C2" w:rsidP="007F69C2">
            <w:pPr>
              <w:pStyle w:val="Encabezado"/>
              <w:spacing w:line="360" w:lineRule="auto"/>
              <w:jc w:val="both"/>
              <w:rPr>
                <w:rFonts w:ascii="Arial Narrow" w:hAnsi="Arial Narrow" w:cs="Arial"/>
              </w:rPr>
            </w:pPr>
          </w:p>
          <w:p w14:paraId="13747EBA" w14:textId="77777777" w:rsidR="007F69C2" w:rsidRDefault="007F69C2" w:rsidP="007F69C2">
            <w:pPr>
              <w:pStyle w:val="Encabezado"/>
              <w:spacing w:line="360" w:lineRule="auto"/>
              <w:jc w:val="both"/>
              <w:rPr>
                <w:rFonts w:ascii="Arial Narrow" w:hAnsi="Arial Narrow" w:cs="Arial"/>
              </w:rPr>
            </w:pPr>
          </w:p>
        </w:tc>
      </w:tr>
    </w:tbl>
    <w:p w14:paraId="48575051" w14:textId="77777777" w:rsidR="007F69C2" w:rsidRPr="006B7784" w:rsidRDefault="007F69C2" w:rsidP="007F69C2">
      <w:pPr>
        <w:pStyle w:val="Encabezado"/>
        <w:spacing w:line="360" w:lineRule="auto"/>
        <w:jc w:val="both"/>
        <w:rPr>
          <w:rFonts w:ascii="Arial Narrow" w:hAnsi="Arial Narrow" w:cs="Arial"/>
        </w:rPr>
      </w:pPr>
    </w:p>
    <w:sectPr w:rsidR="007F69C2" w:rsidRPr="006B7784" w:rsidSect="00D73343">
      <w:headerReference w:type="default" r:id="rId28"/>
      <w:pgSz w:w="12242" w:h="18722" w:code="28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ABE77" w14:textId="77777777" w:rsidR="00C87832" w:rsidRDefault="00C87832" w:rsidP="00080132">
      <w:pPr>
        <w:spacing w:after="0" w:line="240" w:lineRule="auto"/>
      </w:pPr>
      <w:r>
        <w:separator/>
      </w:r>
    </w:p>
  </w:endnote>
  <w:endnote w:type="continuationSeparator" w:id="0">
    <w:p w14:paraId="0D19B243" w14:textId="77777777" w:rsidR="00C87832" w:rsidRDefault="00C87832" w:rsidP="0008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CD190" w14:textId="77777777" w:rsidR="00C87832" w:rsidRDefault="00C87832" w:rsidP="00080132">
      <w:pPr>
        <w:spacing w:after="0" w:line="240" w:lineRule="auto"/>
      </w:pPr>
      <w:r>
        <w:separator/>
      </w:r>
    </w:p>
  </w:footnote>
  <w:footnote w:type="continuationSeparator" w:id="0">
    <w:p w14:paraId="53368003" w14:textId="77777777" w:rsidR="00C87832" w:rsidRDefault="00C87832" w:rsidP="00080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AD2CE" w14:textId="77777777" w:rsidR="007F1A9F" w:rsidRPr="00FE5A28" w:rsidRDefault="007F1A9F" w:rsidP="00CD0149">
    <w:pPr>
      <w:pStyle w:val="Encabezado"/>
      <w:jc w:val="center"/>
      <w:rPr>
        <w:rFonts w:ascii="Arial Narrow" w:hAnsi="Arial Narrow"/>
        <w:b/>
        <w:sz w:val="20"/>
      </w:rPr>
    </w:pPr>
    <w:r w:rsidRPr="00FE5A28">
      <w:rPr>
        <w:rFonts w:ascii="Arial Narrow" w:hAnsi="Arial Narrow"/>
        <w:noProof/>
        <w:sz w:val="20"/>
        <w:lang w:val="es-ES" w:eastAsia="es-ES"/>
      </w:rPr>
      <w:drawing>
        <wp:anchor distT="0" distB="0" distL="114300" distR="114300" simplePos="0" relativeHeight="251661824" behindDoc="0" locked="0" layoutInCell="1" allowOverlap="1" wp14:anchorId="22700133" wp14:editId="3DEAD2D3">
          <wp:simplePos x="0" y="0"/>
          <wp:positionH relativeFrom="column">
            <wp:posOffset>4445</wp:posOffset>
          </wp:positionH>
          <wp:positionV relativeFrom="paragraph">
            <wp:posOffset>-152715</wp:posOffset>
          </wp:positionV>
          <wp:extent cx="695325" cy="695325"/>
          <wp:effectExtent l="0" t="0" r="9525" b="9525"/>
          <wp:wrapNone/>
          <wp:docPr id="1" name="Imagen 1" descr="insignia inmaculada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nsignia inmaculada 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solidFill>
                    <a:srgbClr val="00FFFF"/>
                  </a:solidFill>
                </pic:spPr>
              </pic:pic>
            </a:graphicData>
          </a:graphic>
          <wp14:sizeRelH relativeFrom="page">
            <wp14:pctWidth>0</wp14:pctWidth>
          </wp14:sizeRelH>
          <wp14:sizeRelV relativeFrom="page">
            <wp14:pctHeight>0</wp14:pctHeight>
          </wp14:sizeRelV>
        </wp:anchor>
      </w:drawing>
    </w:r>
    <w:r w:rsidRPr="00FE5A28">
      <w:rPr>
        <w:rFonts w:ascii="Arial Narrow" w:hAnsi="Arial Narrow"/>
        <w:b/>
        <w:sz w:val="20"/>
      </w:rPr>
      <w:t>FUNDACION COLEGIO NUESTRA SEÑORA DEL CARMEN</w:t>
    </w:r>
  </w:p>
  <w:p w14:paraId="48B5D126" w14:textId="77777777" w:rsidR="007F1A9F" w:rsidRPr="00FE5A28" w:rsidRDefault="007F1A9F" w:rsidP="00080132">
    <w:pPr>
      <w:pStyle w:val="Encabezado"/>
      <w:jc w:val="center"/>
      <w:rPr>
        <w:rFonts w:ascii="Arial Narrow" w:hAnsi="Arial Narrow"/>
        <w:b/>
        <w:sz w:val="20"/>
      </w:rPr>
    </w:pPr>
    <w:r w:rsidRPr="00FE5A28">
      <w:rPr>
        <w:rFonts w:ascii="Arial Narrow" w:hAnsi="Arial Narrow"/>
        <w:b/>
        <w:sz w:val="20"/>
      </w:rPr>
      <w:t>DEPARTAMENTO DE HISTORIA, GEOGRAFÍA Y CS. SOC.</w:t>
    </w:r>
  </w:p>
  <w:p w14:paraId="02256E02" w14:textId="77777777" w:rsidR="007F1A9F" w:rsidRPr="00FE5A28" w:rsidRDefault="007F1A9F" w:rsidP="000859F1">
    <w:pPr>
      <w:pStyle w:val="Encabezado"/>
      <w:jc w:val="center"/>
      <w:rPr>
        <w:rFonts w:ascii="Arial Narrow" w:hAnsi="Arial Narrow"/>
        <w:b/>
        <w:sz w:val="20"/>
      </w:rPr>
    </w:pPr>
    <w:r w:rsidRPr="00FE5A28">
      <w:rPr>
        <w:rFonts w:ascii="Arial Narrow" w:hAnsi="Arial Narrow"/>
        <w:b/>
        <w:sz w:val="20"/>
      </w:rPr>
      <w:t>PROFESORA: DANIELA FIGUEROA RIVEROS</w:t>
    </w:r>
  </w:p>
  <w:p w14:paraId="70FA0170" w14:textId="77777777" w:rsidR="007F1A9F" w:rsidRPr="000859F1" w:rsidRDefault="007F1A9F" w:rsidP="000859F1">
    <w:pPr>
      <w:pStyle w:val="Encabezado"/>
      <w:jc w:val="center"/>
      <w:rPr>
        <w:rFonts w:ascii="Arial Narrow" w:hAnsi="Arial Narrow"/>
        <w:b/>
        <w:sz w:val="16"/>
        <w:szCs w:val="16"/>
      </w:rPr>
    </w:pPr>
    <w:r w:rsidRPr="000859F1">
      <w:rPr>
        <w:rFonts w:ascii="Arial Narrow" w:hAnsi="Arial Narrow"/>
        <w:b/>
        <w:sz w:val="10"/>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33EF"/>
    <w:multiLevelType w:val="hybridMultilevel"/>
    <w:tmpl w:val="1F4618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BF5218"/>
    <w:multiLevelType w:val="hybridMultilevel"/>
    <w:tmpl w:val="3A5C599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E6F5A3A"/>
    <w:multiLevelType w:val="hybridMultilevel"/>
    <w:tmpl w:val="69484CB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70F40FD"/>
    <w:multiLevelType w:val="hybridMultilevel"/>
    <w:tmpl w:val="CBEA642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AA737FA"/>
    <w:multiLevelType w:val="hybridMultilevel"/>
    <w:tmpl w:val="2BA22DC8"/>
    <w:lvl w:ilvl="0" w:tplc="E2BCD74C">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F954517"/>
    <w:multiLevelType w:val="hybridMultilevel"/>
    <w:tmpl w:val="B088EE6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15C7805"/>
    <w:multiLevelType w:val="hybridMultilevel"/>
    <w:tmpl w:val="D49ACB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DEC613F"/>
    <w:multiLevelType w:val="hybridMultilevel"/>
    <w:tmpl w:val="1F4618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E3610AB"/>
    <w:multiLevelType w:val="hybridMultilevel"/>
    <w:tmpl w:val="BB3A4232"/>
    <w:lvl w:ilvl="0" w:tplc="89D896A4">
      <w:start w:val="1"/>
      <w:numFmt w:val="bullet"/>
      <w:lvlText w:val="-"/>
      <w:lvlJc w:val="left"/>
      <w:pPr>
        <w:ind w:left="720" w:hanging="360"/>
      </w:pPr>
      <w:rPr>
        <w:rFonts w:ascii="Arial Narrow" w:eastAsiaTheme="minorHAnsi" w:hAnsi="Arial Narrow"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8D34772"/>
    <w:multiLevelType w:val="hybridMultilevel"/>
    <w:tmpl w:val="3E521A1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cs="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cs="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cs="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10" w15:restartNumberingAfterBreak="0">
    <w:nsid w:val="3D563C3C"/>
    <w:multiLevelType w:val="hybridMultilevel"/>
    <w:tmpl w:val="4F8291D4"/>
    <w:lvl w:ilvl="0" w:tplc="0409000B">
      <w:start w:val="1"/>
      <w:numFmt w:val="bullet"/>
      <w:lvlText w:val=""/>
      <w:lvlJc w:val="left"/>
      <w:pPr>
        <w:ind w:left="-130" w:hanging="360"/>
      </w:pPr>
      <w:rPr>
        <w:rFonts w:ascii="Wingdings" w:hAnsi="Wingdings"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11" w15:restartNumberingAfterBreak="0">
    <w:nsid w:val="3D856532"/>
    <w:multiLevelType w:val="hybridMultilevel"/>
    <w:tmpl w:val="03D66E9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2AE58EA"/>
    <w:multiLevelType w:val="hybridMultilevel"/>
    <w:tmpl w:val="94B0BFA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4DC320D"/>
    <w:multiLevelType w:val="hybridMultilevel"/>
    <w:tmpl w:val="B86A33A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67E765A"/>
    <w:multiLevelType w:val="hybridMultilevel"/>
    <w:tmpl w:val="A2E0F3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5634D20"/>
    <w:multiLevelType w:val="hybridMultilevel"/>
    <w:tmpl w:val="14F668F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B4872A8"/>
    <w:multiLevelType w:val="hybridMultilevel"/>
    <w:tmpl w:val="E6BE8920"/>
    <w:lvl w:ilvl="0" w:tplc="0409000B">
      <w:start w:val="1"/>
      <w:numFmt w:val="bullet"/>
      <w:lvlText w:val=""/>
      <w:lvlJc w:val="left"/>
      <w:pPr>
        <w:ind w:left="-130" w:hanging="360"/>
      </w:pPr>
      <w:rPr>
        <w:rFonts w:ascii="Wingdings" w:hAnsi="Wingdings"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17" w15:restartNumberingAfterBreak="0">
    <w:nsid w:val="771D714F"/>
    <w:multiLevelType w:val="hybridMultilevel"/>
    <w:tmpl w:val="50B45D6C"/>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AED1C02"/>
    <w:multiLevelType w:val="hybridMultilevel"/>
    <w:tmpl w:val="39BC30FC"/>
    <w:lvl w:ilvl="0" w:tplc="0409000B">
      <w:start w:val="1"/>
      <w:numFmt w:val="bullet"/>
      <w:lvlText w:val=""/>
      <w:lvlJc w:val="left"/>
      <w:pPr>
        <w:ind w:left="-130" w:hanging="360"/>
      </w:pPr>
      <w:rPr>
        <w:rFonts w:ascii="Wingdings" w:hAnsi="Wingdings"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num w:numId="1">
    <w:abstractNumId w:val="12"/>
  </w:num>
  <w:num w:numId="2">
    <w:abstractNumId w:val="4"/>
  </w:num>
  <w:num w:numId="3">
    <w:abstractNumId w:val="8"/>
  </w:num>
  <w:num w:numId="4">
    <w:abstractNumId w:val="7"/>
  </w:num>
  <w:num w:numId="5">
    <w:abstractNumId w:val="6"/>
  </w:num>
  <w:num w:numId="6">
    <w:abstractNumId w:val="14"/>
  </w:num>
  <w:num w:numId="7">
    <w:abstractNumId w:val="0"/>
  </w:num>
  <w:num w:numId="8">
    <w:abstractNumId w:val="10"/>
  </w:num>
  <w:num w:numId="9">
    <w:abstractNumId w:val="16"/>
  </w:num>
  <w:num w:numId="10">
    <w:abstractNumId w:val="18"/>
  </w:num>
  <w:num w:numId="11">
    <w:abstractNumId w:val="9"/>
  </w:num>
  <w:num w:numId="12">
    <w:abstractNumId w:val="1"/>
  </w:num>
  <w:num w:numId="13">
    <w:abstractNumId w:val="2"/>
  </w:num>
  <w:num w:numId="14">
    <w:abstractNumId w:val="15"/>
  </w:num>
  <w:num w:numId="15">
    <w:abstractNumId w:val="11"/>
  </w:num>
  <w:num w:numId="16">
    <w:abstractNumId w:val="5"/>
  </w:num>
  <w:num w:numId="17">
    <w:abstractNumId w:val="3"/>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1A37"/>
    <w:rsid w:val="00001F23"/>
    <w:rsid w:val="00013EAA"/>
    <w:rsid w:val="00017633"/>
    <w:rsid w:val="00080132"/>
    <w:rsid w:val="000806A0"/>
    <w:rsid w:val="000859F1"/>
    <w:rsid w:val="000A78C4"/>
    <w:rsid w:val="000C17F6"/>
    <w:rsid w:val="000C1D95"/>
    <w:rsid w:val="000D7205"/>
    <w:rsid w:val="000E3D29"/>
    <w:rsid w:val="000F67EB"/>
    <w:rsid w:val="0011556E"/>
    <w:rsid w:val="00141CFC"/>
    <w:rsid w:val="00157782"/>
    <w:rsid w:val="001647AC"/>
    <w:rsid w:val="00166B67"/>
    <w:rsid w:val="00174AAA"/>
    <w:rsid w:val="001922D2"/>
    <w:rsid w:val="00192FCB"/>
    <w:rsid w:val="001A14CC"/>
    <w:rsid w:val="001C29F0"/>
    <w:rsid w:val="001E2917"/>
    <w:rsid w:val="001E49C1"/>
    <w:rsid w:val="00201A37"/>
    <w:rsid w:val="00202FFC"/>
    <w:rsid w:val="002162BB"/>
    <w:rsid w:val="00220257"/>
    <w:rsid w:val="00227981"/>
    <w:rsid w:val="00235F7F"/>
    <w:rsid w:val="002465F2"/>
    <w:rsid w:val="00281151"/>
    <w:rsid w:val="00282A44"/>
    <w:rsid w:val="0029585B"/>
    <w:rsid w:val="00296B32"/>
    <w:rsid w:val="002A7DA1"/>
    <w:rsid w:val="002C11E0"/>
    <w:rsid w:val="002C244C"/>
    <w:rsid w:val="002D100B"/>
    <w:rsid w:val="002D55C1"/>
    <w:rsid w:val="002D7425"/>
    <w:rsid w:val="002F2AC7"/>
    <w:rsid w:val="0030555C"/>
    <w:rsid w:val="003830A2"/>
    <w:rsid w:val="00383FD5"/>
    <w:rsid w:val="00392CB0"/>
    <w:rsid w:val="0039642E"/>
    <w:rsid w:val="003C1464"/>
    <w:rsid w:val="003C42BE"/>
    <w:rsid w:val="003D24F1"/>
    <w:rsid w:val="003E2359"/>
    <w:rsid w:val="003F05C5"/>
    <w:rsid w:val="003F3D73"/>
    <w:rsid w:val="004144DD"/>
    <w:rsid w:val="004508FA"/>
    <w:rsid w:val="0046128D"/>
    <w:rsid w:val="00472ACC"/>
    <w:rsid w:val="00474BE3"/>
    <w:rsid w:val="00481B28"/>
    <w:rsid w:val="004832D9"/>
    <w:rsid w:val="00484211"/>
    <w:rsid w:val="004C47EC"/>
    <w:rsid w:val="004C627C"/>
    <w:rsid w:val="004D75C3"/>
    <w:rsid w:val="004E0BE1"/>
    <w:rsid w:val="004F64A3"/>
    <w:rsid w:val="0050529E"/>
    <w:rsid w:val="00506F76"/>
    <w:rsid w:val="0050727B"/>
    <w:rsid w:val="0053302D"/>
    <w:rsid w:val="00534E2D"/>
    <w:rsid w:val="0056336C"/>
    <w:rsid w:val="00575789"/>
    <w:rsid w:val="00582FD9"/>
    <w:rsid w:val="005A5170"/>
    <w:rsid w:val="005B491A"/>
    <w:rsid w:val="005B5A32"/>
    <w:rsid w:val="005B7B7A"/>
    <w:rsid w:val="005D3EF1"/>
    <w:rsid w:val="005D4119"/>
    <w:rsid w:val="005E09B4"/>
    <w:rsid w:val="00622E55"/>
    <w:rsid w:val="00642D41"/>
    <w:rsid w:val="006439F9"/>
    <w:rsid w:val="00646A81"/>
    <w:rsid w:val="006701BA"/>
    <w:rsid w:val="00681CB3"/>
    <w:rsid w:val="006877AF"/>
    <w:rsid w:val="006A505A"/>
    <w:rsid w:val="006A7B3A"/>
    <w:rsid w:val="006B7784"/>
    <w:rsid w:val="006C14FA"/>
    <w:rsid w:val="006C5765"/>
    <w:rsid w:val="006D7915"/>
    <w:rsid w:val="006E71D4"/>
    <w:rsid w:val="0071580A"/>
    <w:rsid w:val="00773992"/>
    <w:rsid w:val="00780C25"/>
    <w:rsid w:val="00797400"/>
    <w:rsid w:val="007A4A84"/>
    <w:rsid w:val="007B53D7"/>
    <w:rsid w:val="007E1BD4"/>
    <w:rsid w:val="007E2321"/>
    <w:rsid w:val="007E38BE"/>
    <w:rsid w:val="007E681A"/>
    <w:rsid w:val="007F1A9F"/>
    <w:rsid w:val="007F69C2"/>
    <w:rsid w:val="00801585"/>
    <w:rsid w:val="0081439A"/>
    <w:rsid w:val="0082150B"/>
    <w:rsid w:val="00821B68"/>
    <w:rsid w:val="00821BC7"/>
    <w:rsid w:val="008252AF"/>
    <w:rsid w:val="0083012A"/>
    <w:rsid w:val="00830E24"/>
    <w:rsid w:val="00835092"/>
    <w:rsid w:val="0085068B"/>
    <w:rsid w:val="00857FF0"/>
    <w:rsid w:val="00860EB8"/>
    <w:rsid w:val="0086566D"/>
    <w:rsid w:val="0087016F"/>
    <w:rsid w:val="00893CBF"/>
    <w:rsid w:val="008A5268"/>
    <w:rsid w:val="008B2687"/>
    <w:rsid w:val="008C4824"/>
    <w:rsid w:val="008D4B92"/>
    <w:rsid w:val="008E415F"/>
    <w:rsid w:val="0090539C"/>
    <w:rsid w:val="009347A7"/>
    <w:rsid w:val="00961CE6"/>
    <w:rsid w:val="00975A74"/>
    <w:rsid w:val="00992509"/>
    <w:rsid w:val="009A5746"/>
    <w:rsid w:val="009B3D5A"/>
    <w:rsid w:val="009D0A71"/>
    <w:rsid w:val="009E0578"/>
    <w:rsid w:val="009E7F04"/>
    <w:rsid w:val="009F63BB"/>
    <w:rsid w:val="00A01947"/>
    <w:rsid w:val="00A07A18"/>
    <w:rsid w:val="00A12510"/>
    <w:rsid w:val="00A150F8"/>
    <w:rsid w:val="00A24EED"/>
    <w:rsid w:val="00A37E05"/>
    <w:rsid w:val="00A51C86"/>
    <w:rsid w:val="00A6569D"/>
    <w:rsid w:val="00A66443"/>
    <w:rsid w:val="00AD32BF"/>
    <w:rsid w:val="00AE3ED9"/>
    <w:rsid w:val="00AE485D"/>
    <w:rsid w:val="00B007EC"/>
    <w:rsid w:val="00B06B75"/>
    <w:rsid w:val="00B17427"/>
    <w:rsid w:val="00B23658"/>
    <w:rsid w:val="00B3034D"/>
    <w:rsid w:val="00B321D1"/>
    <w:rsid w:val="00B351CA"/>
    <w:rsid w:val="00B4022F"/>
    <w:rsid w:val="00B60F2A"/>
    <w:rsid w:val="00B66A68"/>
    <w:rsid w:val="00B719ED"/>
    <w:rsid w:val="00B80F2E"/>
    <w:rsid w:val="00B973B8"/>
    <w:rsid w:val="00BA0942"/>
    <w:rsid w:val="00BA14E8"/>
    <w:rsid w:val="00BA5F3D"/>
    <w:rsid w:val="00BE1177"/>
    <w:rsid w:val="00C06757"/>
    <w:rsid w:val="00C249F1"/>
    <w:rsid w:val="00C34C19"/>
    <w:rsid w:val="00C42A07"/>
    <w:rsid w:val="00C47DAD"/>
    <w:rsid w:val="00C74390"/>
    <w:rsid w:val="00C87832"/>
    <w:rsid w:val="00C93C78"/>
    <w:rsid w:val="00C952A5"/>
    <w:rsid w:val="00CA6C3F"/>
    <w:rsid w:val="00CB0392"/>
    <w:rsid w:val="00CB03BB"/>
    <w:rsid w:val="00CB0A43"/>
    <w:rsid w:val="00CD0149"/>
    <w:rsid w:val="00CE6A9D"/>
    <w:rsid w:val="00CE7601"/>
    <w:rsid w:val="00CF312B"/>
    <w:rsid w:val="00D16EC0"/>
    <w:rsid w:val="00D17B1D"/>
    <w:rsid w:val="00D17CDD"/>
    <w:rsid w:val="00D44043"/>
    <w:rsid w:val="00D51E4E"/>
    <w:rsid w:val="00D560E3"/>
    <w:rsid w:val="00D57911"/>
    <w:rsid w:val="00D70AA2"/>
    <w:rsid w:val="00D73343"/>
    <w:rsid w:val="00D914D3"/>
    <w:rsid w:val="00D932C7"/>
    <w:rsid w:val="00DB67AD"/>
    <w:rsid w:val="00DC6874"/>
    <w:rsid w:val="00DE1F5B"/>
    <w:rsid w:val="00DF3DA7"/>
    <w:rsid w:val="00DF509F"/>
    <w:rsid w:val="00E3580A"/>
    <w:rsid w:val="00E60B03"/>
    <w:rsid w:val="00E80372"/>
    <w:rsid w:val="00E915BD"/>
    <w:rsid w:val="00EB49E7"/>
    <w:rsid w:val="00EC4E38"/>
    <w:rsid w:val="00EF010C"/>
    <w:rsid w:val="00EF2D18"/>
    <w:rsid w:val="00EF7F21"/>
    <w:rsid w:val="00F63FCA"/>
    <w:rsid w:val="00F7177F"/>
    <w:rsid w:val="00F965F7"/>
    <w:rsid w:val="00FC19CE"/>
    <w:rsid w:val="00FC1BE6"/>
    <w:rsid w:val="00FC6CD7"/>
    <w:rsid w:val="00FE5A28"/>
    <w:rsid w:val="00FF74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60825"/>
  <w15:docId w15:val="{597DED45-4806-4FAB-9F4E-4B41A465B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6A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6A9D"/>
  </w:style>
  <w:style w:type="paragraph" w:styleId="Prrafodelista">
    <w:name w:val="List Paragraph"/>
    <w:basedOn w:val="Normal"/>
    <w:uiPriority w:val="34"/>
    <w:qFormat/>
    <w:rsid w:val="00B719ED"/>
    <w:pPr>
      <w:ind w:left="720"/>
      <w:contextualSpacing/>
    </w:pPr>
  </w:style>
  <w:style w:type="character" w:styleId="Hipervnculo">
    <w:name w:val="Hyperlink"/>
    <w:basedOn w:val="Fuentedeprrafopredeter"/>
    <w:uiPriority w:val="99"/>
    <w:unhideWhenUsed/>
    <w:rsid w:val="006C5765"/>
    <w:rPr>
      <w:color w:val="0000FF"/>
      <w:u w:val="single"/>
    </w:rPr>
  </w:style>
  <w:style w:type="table" w:styleId="Tablaconcuadrcula">
    <w:name w:val="Table Grid"/>
    <w:basedOn w:val="Tablanormal"/>
    <w:uiPriority w:val="39"/>
    <w:rsid w:val="00821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uentedeprrafopredeter"/>
    <w:rsid w:val="00D914D3"/>
  </w:style>
  <w:style w:type="character" w:customStyle="1" w:styleId="l6">
    <w:name w:val="l6"/>
    <w:basedOn w:val="Fuentedeprrafopredeter"/>
    <w:rsid w:val="00D914D3"/>
  </w:style>
  <w:style w:type="character" w:customStyle="1" w:styleId="l7">
    <w:name w:val="l7"/>
    <w:basedOn w:val="Fuentedeprrafopredeter"/>
    <w:rsid w:val="00D914D3"/>
  </w:style>
  <w:style w:type="paragraph" w:styleId="Textodeglobo">
    <w:name w:val="Balloon Text"/>
    <w:basedOn w:val="Normal"/>
    <w:link w:val="TextodegloboCar"/>
    <w:uiPriority w:val="99"/>
    <w:semiHidden/>
    <w:unhideWhenUsed/>
    <w:rsid w:val="00D733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343"/>
    <w:rPr>
      <w:rFonts w:ascii="Tahoma" w:hAnsi="Tahoma" w:cs="Tahoma"/>
      <w:sz w:val="16"/>
      <w:szCs w:val="16"/>
    </w:rPr>
  </w:style>
  <w:style w:type="paragraph" w:styleId="Piedepgina">
    <w:name w:val="footer"/>
    <w:basedOn w:val="Normal"/>
    <w:link w:val="PiedepginaCar"/>
    <w:uiPriority w:val="99"/>
    <w:unhideWhenUsed/>
    <w:rsid w:val="000801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0132"/>
  </w:style>
  <w:style w:type="paragraph" w:styleId="Textonotapie">
    <w:name w:val="footnote text"/>
    <w:basedOn w:val="Normal"/>
    <w:link w:val="TextonotapieCar"/>
    <w:uiPriority w:val="99"/>
    <w:semiHidden/>
    <w:unhideWhenUsed/>
    <w:rsid w:val="009A57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A5746"/>
    <w:rPr>
      <w:sz w:val="20"/>
      <w:szCs w:val="20"/>
    </w:rPr>
  </w:style>
  <w:style w:type="character" w:styleId="Refdenotaalpie">
    <w:name w:val="footnote reference"/>
    <w:basedOn w:val="Fuentedeprrafopredeter"/>
    <w:uiPriority w:val="99"/>
    <w:semiHidden/>
    <w:unhideWhenUsed/>
    <w:rsid w:val="009A5746"/>
    <w:rPr>
      <w:vertAlign w:val="superscript"/>
    </w:rPr>
  </w:style>
  <w:style w:type="character" w:styleId="Mencinsinresolver">
    <w:name w:val="Unresolved Mention"/>
    <w:basedOn w:val="Fuentedeprrafopredeter"/>
    <w:uiPriority w:val="99"/>
    <w:semiHidden/>
    <w:unhideWhenUsed/>
    <w:rsid w:val="009A5746"/>
    <w:rPr>
      <w:color w:val="808080"/>
      <w:shd w:val="clear" w:color="auto" w:fill="E6E6E6"/>
    </w:rPr>
  </w:style>
  <w:style w:type="paragraph" w:styleId="NormalWeb">
    <w:name w:val="Normal (Web)"/>
    <w:basedOn w:val="Normal"/>
    <w:uiPriority w:val="99"/>
    <w:semiHidden/>
    <w:unhideWhenUsed/>
    <w:rsid w:val="00D57911"/>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38578">
      <w:bodyDiv w:val="1"/>
      <w:marLeft w:val="0"/>
      <w:marRight w:val="0"/>
      <w:marTop w:val="0"/>
      <w:marBottom w:val="0"/>
      <w:divBdr>
        <w:top w:val="none" w:sz="0" w:space="0" w:color="auto"/>
        <w:left w:val="none" w:sz="0" w:space="0" w:color="auto"/>
        <w:bottom w:val="none" w:sz="0" w:space="0" w:color="auto"/>
        <w:right w:val="none" w:sz="0" w:space="0" w:color="auto"/>
      </w:divBdr>
    </w:div>
    <w:div w:id="451750859">
      <w:bodyDiv w:val="1"/>
      <w:marLeft w:val="0"/>
      <w:marRight w:val="0"/>
      <w:marTop w:val="0"/>
      <w:marBottom w:val="0"/>
      <w:divBdr>
        <w:top w:val="none" w:sz="0" w:space="0" w:color="auto"/>
        <w:left w:val="none" w:sz="0" w:space="0" w:color="auto"/>
        <w:bottom w:val="none" w:sz="0" w:space="0" w:color="auto"/>
        <w:right w:val="none" w:sz="0" w:space="0" w:color="auto"/>
      </w:divBdr>
      <w:divsChild>
        <w:div w:id="2066371582">
          <w:marLeft w:val="288"/>
          <w:marRight w:val="0"/>
          <w:marTop w:val="280"/>
          <w:marBottom w:val="40"/>
          <w:divBdr>
            <w:top w:val="none" w:sz="0" w:space="0" w:color="auto"/>
            <w:left w:val="none" w:sz="0" w:space="0" w:color="auto"/>
            <w:bottom w:val="none" w:sz="0" w:space="0" w:color="auto"/>
            <w:right w:val="none" w:sz="0" w:space="0" w:color="auto"/>
          </w:divBdr>
        </w:div>
        <w:div w:id="1665353807">
          <w:marLeft w:val="288"/>
          <w:marRight w:val="0"/>
          <w:marTop w:val="280"/>
          <w:marBottom w:val="40"/>
          <w:divBdr>
            <w:top w:val="none" w:sz="0" w:space="0" w:color="auto"/>
            <w:left w:val="none" w:sz="0" w:space="0" w:color="auto"/>
            <w:bottom w:val="none" w:sz="0" w:space="0" w:color="auto"/>
            <w:right w:val="none" w:sz="0" w:space="0" w:color="auto"/>
          </w:divBdr>
        </w:div>
      </w:divsChild>
    </w:div>
    <w:div w:id="507712781">
      <w:bodyDiv w:val="1"/>
      <w:marLeft w:val="0"/>
      <w:marRight w:val="0"/>
      <w:marTop w:val="0"/>
      <w:marBottom w:val="0"/>
      <w:divBdr>
        <w:top w:val="none" w:sz="0" w:space="0" w:color="auto"/>
        <w:left w:val="none" w:sz="0" w:space="0" w:color="auto"/>
        <w:bottom w:val="none" w:sz="0" w:space="0" w:color="auto"/>
        <w:right w:val="none" w:sz="0" w:space="0" w:color="auto"/>
      </w:divBdr>
    </w:div>
    <w:div w:id="535701898">
      <w:bodyDiv w:val="1"/>
      <w:marLeft w:val="0"/>
      <w:marRight w:val="0"/>
      <w:marTop w:val="0"/>
      <w:marBottom w:val="0"/>
      <w:divBdr>
        <w:top w:val="none" w:sz="0" w:space="0" w:color="auto"/>
        <w:left w:val="none" w:sz="0" w:space="0" w:color="auto"/>
        <w:bottom w:val="none" w:sz="0" w:space="0" w:color="auto"/>
        <w:right w:val="none" w:sz="0" w:space="0" w:color="auto"/>
      </w:divBdr>
    </w:div>
    <w:div w:id="727998320">
      <w:bodyDiv w:val="1"/>
      <w:marLeft w:val="0"/>
      <w:marRight w:val="0"/>
      <w:marTop w:val="0"/>
      <w:marBottom w:val="0"/>
      <w:divBdr>
        <w:top w:val="none" w:sz="0" w:space="0" w:color="auto"/>
        <w:left w:val="none" w:sz="0" w:space="0" w:color="auto"/>
        <w:bottom w:val="none" w:sz="0" w:space="0" w:color="auto"/>
        <w:right w:val="none" w:sz="0" w:space="0" w:color="auto"/>
      </w:divBdr>
      <w:divsChild>
        <w:div w:id="824123802">
          <w:marLeft w:val="547"/>
          <w:marRight w:val="0"/>
          <w:marTop w:val="0"/>
          <w:marBottom w:val="0"/>
          <w:divBdr>
            <w:top w:val="none" w:sz="0" w:space="0" w:color="auto"/>
            <w:left w:val="none" w:sz="0" w:space="0" w:color="auto"/>
            <w:bottom w:val="none" w:sz="0" w:space="0" w:color="auto"/>
            <w:right w:val="none" w:sz="0" w:space="0" w:color="auto"/>
          </w:divBdr>
        </w:div>
      </w:divsChild>
    </w:div>
    <w:div w:id="765075310">
      <w:bodyDiv w:val="1"/>
      <w:marLeft w:val="0"/>
      <w:marRight w:val="0"/>
      <w:marTop w:val="0"/>
      <w:marBottom w:val="0"/>
      <w:divBdr>
        <w:top w:val="none" w:sz="0" w:space="0" w:color="auto"/>
        <w:left w:val="none" w:sz="0" w:space="0" w:color="auto"/>
        <w:bottom w:val="none" w:sz="0" w:space="0" w:color="auto"/>
        <w:right w:val="none" w:sz="0" w:space="0" w:color="auto"/>
      </w:divBdr>
    </w:div>
    <w:div w:id="970749554">
      <w:bodyDiv w:val="1"/>
      <w:marLeft w:val="0"/>
      <w:marRight w:val="0"/>
      <w:marTop w:val="0"/>
      <w:marBottom w:val="0"/>
      <w:divBdr>
        <w:top w:val="none" w:sz="0" w:space="0" w:color="auto"/>
        <w:left w:val="none" w:sz="0" w:space="0" w:color="auto"/>
        <w:bottom w:val="none" w:sz="0" w:space="0" w:color="auto"/>
        <w:right w:val="none" w:sz="0" w:space="0" w:color="auto"/>
      </w:divBdr>
      <w:divsChild>
        <w:div w:id="1288272764">
          <w:marLeft w:val="0"/>
          <w:marRight w:val="0"/>
          <w:marTop w:val="0"/>
          <w:marBottom w:val="0"/>
          <w:divBdr>
            <w:top w:val="none" w:sz="0" w:space="0" w:color="auto"/>
            <w:left w:val="none" w:sz="0" w:space="0" w:color="auto"/>
            <w:bottom w:val="none" w:sz="0" w:space="0" w:color="auto"/>
            <w:right w:val="none" w:sz="0" w:space="0" w:color="auto"/>
          </w:divBdr>
        </w:div>
        <w:div w:id="13071025">
          <w:marLeft w:val="0"/>
          <w:marRight w:val="0"/>
          <w:marTop w:val="0"/>
          <w:marBottom w:val="0"/>
          <w:divBdr>
            <w:top w:val="none" w:sz="0" w:space="0" w:color="auto"/>
            <w:left w:val="none" w:sz="0" w:space="0" w:color="auto"/>
            <w:bottom w:val="none" w:sz="0" w:space="0" w:color="auto"/>
            <w:right w:val="none" w:sz="0" w:space="0" w:color="auto"/>
          </w:divBdr>
        </w:div>
        <w:div w:id="570700585">
          <w:marLeft w:val="0"/>
          <w:marRight w:val="0"/>
          <w:marTop w:val="0"/>
          <w:marBottom w:val="0"/>
          <w:divBdr>
            <w:top w:val="none" w:sz="0" w:space="0" w:color="auto"/>
            <w:left w:val="none" w:sz="0" w:space="0" w:color="auto"/>
            <w:bottom w:val="none" w:sz="0" w:space="0" w:color="auto"/>
            <w:right w:val="none" w:sz="0" w:space="0" w:color="auto"/>
          </w:divBdr>
        </w:div>
      </w:divsChild>
    </w:div>
    <w:div w:id="1036739294">
      <w:bodyDiv w:val="1"/>
      <w:marLeft w:val="0"/>
      <w:marRight w:val="0"/>
      <w:marTop w:val="0"/>
      <w:marBottom w:val="0"/>
      <w:divBdr>
        <w:top w:val="none" w:sz="0" w:space="0" w:color="auto"/>
        <w:left w:val="none" w:sz="0" w:space="0" w:color="auto"/>
        <w:bottom w:val="none" w:sz="0" w:space="0" w:color="auto"/>
        <w:right w:val="none" w:sz="0" w:space="0" w:color="auto"/>
      </w:divBdr>
    </w:div>
    <w:div w:id="1247109418">
      <w:bodyDiv w:val="1"/>
      <w:marLeft w:val="0"/>
      <w:marRight w:val="0"/>
      <w:marTop w:val="0"/>
      <w:marBottom w:val="0"/>
      <w:divBdr>
        <w:top w:val="none" w:sz="0" w:space="0" w:color="auto"/>
        <w:left w:val="none" w:sz="0" w:space="0" w:color="auto"/>
        <w:bottom w:val="none" w:sz="0" w:space="0" w:color="auto"/>
        <w:right w:val="none" w:sz="0" w:space="0" w:color="auto"/>
      </w:divBdr>
    </w:div>
    <w:div w:id="1287467197">
      <w:bodyDiv w:val="1"/>
      <w:marLeft w:val="0"/>
      <w:marRight w:val="0"/>
      <w:marTop w:val="0"/>
      <w:marBottom w:val="0"/>
      <w:divBdr>
        <w:top w:val="none" w:sz="0" w:space="0" w:color="auto"/>
        <w:left w:val="none" w:sz="0" w:space="0" w:color="auto"/>
        <w:bottom w:val="none" w:sz="0" w:space="0" w:color="auto"/>
        <w:right w:val="none" w:sz="0" w:space="0" w:color="auto"/>
      </w:divBdr>
    </w:div>
    <w:div w:id="15757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www.justwatch.com/es/pelicula/thirteen-days" TargetMode="External"/><Relationship Id="rId26" Type="http://schemas.openxmlformats.org/officeDocument/2006/relationships/hyperlink" Target="https://www.youtube.com/watch?v=QJekYAIentM" TargetMode="External"/><Relationship Id="rId3" Type="http://schemas.openxmlformats.org/officeDocument/2006/relationships/styles" Target="styles.xml"/><Relationship Id="rId21" Type="http://schemas.openxmlformats.org/officeDocument/2006/relationships/hyperlink" Target="https://www.documaniatv.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uevana3.io/3742/forrest-gump" TargetMode="External"/><Relationship Id="rId25" Type="http://schemas.openxmlformats.org/officeDocument/2006/relationships/hyperlink" Target="https://es.slideshare.net/YMDR/mapa-mental-periodizacin-de-la-historia" TargetMode="External"/><Relationship Id="rId2" Type="http://schemas.openxmlformats.org/officeDocument/2006/relationships/numbering" Target="numbering.xml"/><Relationship Id="rId16" Type="http://schemas.openxmlformats.org/officeDocument/2006/relationships/hyperlink" Target="http://www.memoriachilena.gob.cl/602/w3-article-3460.html" TargetMode="External"/><Relationship Id="rId20" Type="http://schemas.openxmlformats.org/officeDocument/2006/relationships/hyperlink" Target="https://www.youtube.com/watch?v=QhH3oBmxZ3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nationalgeographic.com.es/llegada-del-hombre-a-la-luna/carrera-espacial-paso-a-paso_14369/12" TargetMode="External"/><Relationship Id="rId23" Type="http://schemas.openxmlformats.org/officeDocument/2006/relationships/image" Target="media/image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gloria.tv/post/pCWcA79cnU3Q3nwtvtwtYq6H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youtube.com/watch?v=EXijvhBQ-u8" TargetMode="External"/><Relationship Id="rId22" Type="http://schemas.openxmlformats.org/officeDocument/2006/relationships/hyperlink" Target="https://www.lucidchart.com/pages/es/que-es-un-mapa-mental" TargetMode="External"/><Relationship Id="rId27" Type="http://schemas.openxmlformats.org/officeDocument/2006/relationships/hyperlink" Target="http://www.imagentrabajohistoria.cl"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51848-DC7D-4B47-9038-68FC0016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6884</Words>
  <Characters>37867</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Mella</dc:creator>
  <cp:keywords/>
  <dc:description/>
  <cp:lastModifiedBy>Lilian Muñoz Silva</cp:lastModifiedBy>
  <cp:revision>2</cp:revision>
  <cp:lastPrinted>2019-04-25T16:16:00Z</cp:lastPrinted>
  <dcterms:created xsi:type="dcterms:W3CDTF">2020-03-19T04:39:00Z</dcterms:created>
  <dcterms:modified xsi:type="dcterms:W3CDTF">2020-03-19T04:39:00Z</dcterms:modified>
</cp:coreProperties>
</file>