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0CF20" w14:textId="77777777" w:rsidR="00F86523" w:rsidRDefault="00F86523" w:rsidP="004E73F2">
      <w:pPr>
        <w:ind w:left="-340" w:right="-340"/>
      </w:pPr>
    </w:p>
    <w:p w14:paraId="23E6D159" w14:textId="77777777" w:rsidR="002139F6" w:rsidRDefault="004E73F2" w:rsidP="002139F6">
      <w:pPr>
        <w:pStyle w:val="Sinespaciado"/>
        <w:ind w:left="-851" w:right="-285"/>
        <w:jc w:val="center"/>
        <w:rPr>
          <w:rFonts w:ascii="Arial Narrow" w:hAnsi="Arial Narrow"/>
          <w:b/>
          <w:sz w:val="24"/>
        </w:rPr>
      </w:pPr>
      <w:r>
        <w:rPr>
          <w:rFonts w:ascii="Arial Narrow" w:hAnsi="Arial Narrow"/>
          <w:b/>
          <w:sz w:val="24"/>
        </w:rPr>
        <w:t>Guía de C</w:t>
      </w:r>
      <w:r w:rsidR="002139F6">
        <w:rPr>
          <w:rFonts w:ascii="Arial Narrow" w:hAnsi="Arial Narrow"/>
          <w:b/>
          <w:sz w:val="24"/>
        </w:rPr>
        <w:t>ontenidos y Actividades</w:t>
      </w:r>
      <w:r w:rsidR="00263E93">
        <w:rPr>
          <w:rFonts w:ascii="Arial Narrow" w:hAnsi="Arial Narrow"/>
          <w:b/>
          <w:sz w:val="24"/>
        </w:rPr>
        <w:t xml:space="preserve"> </w:t>
      </w:r>
      <w:proofErr w:type="spellStart"/>
      <w:r w:rsidR="00263E93">
        <w:rPr>
          <w:rFonts w:ascii="Arial Narrow" w:hAnsi="Arial Narrow"/>
          <w:b/>
          <w:sz w:val="24"/>
        </w:rPr>
        <w:t>II°</w:t>
      </w:r>
      <w:proofErr w:type="spellEnd"/>
      <w:r w:rsidR="00263E93">
        <w:rPr>
          <w:rFonts w:ascii="Arial Narrow" w:hAnsi="Arial Narrow"/>
          <w:b/>
          <w:sz w:val="24"/>
        </w:rPr>
        <w:t xml:space="preserve"> medios</w:t>
      </w:r>
      <w:r w:rsidR="00430AC6">
        <w:rPr>
          <w:rFonts w:ascii="Arial Narrow" w:hAnsi="Arial Narrow"/>
          <w:b/>
          <w:sz w:val="24"/>
        </w:rPr>
        <w:t xml:space="preserve"> A-B</w:t>
      </w:r>
    </w:p>
    <w:p w14:paraId="68FA0B30" w14:textId="77777777" w:rsidR="004E73F2" w:rsidRDefault="009C5C31" w:rsidP="00430AC6">
      <w:pPr>
        <w:pStyle w:val="Sinespaciado"/>
        <w:ind w:right="-285"/>
        <w:jc w:val="center"/>
        <w:rPr>
          <w:rFonts w:ascii="Arial Narrow" w:hAnsi="Arial Narrow"/>
          <w:b/>
          <w:sz w:val="24"/>
        </w:rPr>
      </w:pPr>
      <w:r>
        <w:rPr>
          <w:rFonts w:ascii="Arial Narrow" w:hAnsi="Arial Narrow"/>
          <w:b/>
          <w:noProof/>
          <w:sz w:val="24"/>
          <w:lang w:val="en-US"/>
        </w:rPr>
        <mc:AlternateContent>
          <mc:Choice Requires="wps">
            <w:drawing>
              <wp:anchor distT="0" distB="0" distL="114300" distR="114300" simplePos="0" relativeHeight="251659264" behindDoc="0" locked="0" layoutInCell="1" allowOverlap="1" wp14:anchorId="454D64AB" wp14:editId="451BC412">
                <wp:simplePos x="0" y="0"/>
                <wp:positionH relativeFrom="column">
                  <wp:posOffset>4806315</wp:posOffset>
                </wp:positionH>
                <wp:positionV relativeFrom="paragraph">
                  <wp:posOffset>243205</wp:posOffset>
                </wp:positionV>
                <wp:extent cx="990600" cy="704850"/>
                <wp:effectExtent l="0" t="0" r="19050" b="19050"/>
                <wp:wrapNone/>
                <wp:docPr id="1" name="Rectángulo redondeado 1"/>
                <wp:cNvGraphicFramePr/>
                <a:graphic xmlns:a="http://schemas.openxmlformats.org/drawingml/2006/main">
                  <a:graphicData uri="http://schemas.microsoft.com/office/word/2010/wordprocessingShape">
                    <wps:wsp>
                      <wps:cNvSpPr/>
                      <wps:spPr>
                        <a:xfrm>
                          <a:off x="0" y="0"/>
                          <a:ext cx="990600" cy="7048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388C0" id="Rectángulo redondeado 1" o:spid="_x0000_s1026" style="position:absolute;margin-left:378.45pt;margin-top:19.15pt;width:78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" fillcolor="white [3212]" strokecolor="black [3213]" strokeweight="1.5pt">
                <v:stroke joinstyle="miter"/>
              </v:roundrect>
            </w:pict>
          </mc:Fallback>
        </mc:AlternateContent>
      </w:r>
      <w:r w:rsidR="00430AC6">
        <w:rPr>
          <w:rFonts w:ascii="Arial Narrow" w:hAnsi="Arial Narrow"/>
          <w:b/>
          <w:sz w:val="24"/>
        </w:rPr>
        <w:t>Unidad 0: “Progreso, industrialización y crisis: conformación e impactos del nuevo orden contemporáneo en Chile y el mundo”</w:t>
      </w:r>
    </w:p>
    <w:p w14:paraId="5B8C11B1" w14:textId="77777777" w:rsidR="00430AC6" w:rsidRDefault="00430AC6" w:rsidP="002139F6">
      <w:pPr>
        <w:pStyle w:val="Sinespaciado"/>
        <w:ind w:right="-285"/>
        <w:rPr>
          <w:rFonts w:ascii="Arial Narrow" w:hAnsi="Arial Narrow"/>
          <w:b/>
          <w:sz w:val="24"/>
        </w:rPr>
      </w:pPr>
    </w:p>
    <w:p w14:paraId="278FAAAA" w14:textId="77777777" w:rsidR="004E73F2" w:rsidRDefault="004E73F2" w:rsidP="004E73F2">
      <w:pPr>
        <w:pStyle w:val="Sinespaciado"/>
        <w:ind w:left="-851" w:right="-285"/>
        <w:jc w:val="center"/>
        <w:rPr>
          <w:rFonts w:ascii="Arial Narrow" w:hAnsi="Arial Narrow"/>
          <w:b/>
          <w:sz w:val="24"/>
        </w:rPr>
      </w:pPr>
    </w:p>
    <w:p w14:paraId="4D92FCCC" w14:textId="77777777" w:rsidR="004E73F2" w:rsidRPr="002139F6" w:rsidRDefault="002139F6" w:rsidP="004E73F2">
      <w:pPr>
        <w:pStyle w:val="Sinespaciado"/>
        <w:ind w:left="-851" w:right="-285"/>
        <w:jc w:val="both"/>
        <w:rPr>
          <w:rFonts w:ascii="Arial Narrow" w:hAnsi="Arial Narrow"/>
        </w:rPr>
      </w:pPr>
      <w:r w:rsidRPr="002139F6">
        <w:rPr>
          <w:rFonts w:ascii="Arial Narrow" w:hAnsi="Arial Narrow"/>
        </w:rPr>
        <w:t>Nombre: ……………………………………</w:t>
      </w:r>
      <w:r w:rsidR="00EB43D3">
        <w:rPr>
          <w:rFonts w:ascii="Arial Narrow" w:hAnsi="Arial Narrow"/>
        </w:rPr>
        <w:t>……………………</w:t>
      </w:r>
      <w:r w:rsidR="009C5C31">
        <w:rPr>
          <w:rFonts w:ascii="Arial Narrow" w:hAnsi="Arial Narrow"/>
        </w:rPr>
        <w:t>…</w:t>
      </w:r>
      <w:r w:rsidRPr="002139F6">
        <w:rPr>
          <w:rFonts w:ascii="Arial Narrow" w:hAnsi="Arial Narrow"/>
        </w:rPr>
        <w:t xml:space="preserve"> Curso: …</w:t>
      </w:r>
      <w:r>
        <w:rPr>
          <w:rFonts w:ascii="Arial Narrow" w:hAnsi="Arial Narrow"/>
        </w:rPr>
        <w:t>…</w:t>
      </w:r>
      <w:r w:rsidR="00EB43D3">
        <w:rPr>
          <w:rFonts w:ascii="Arial Narrow" w:hAnsi="Arial Narrow"/>
        </w:rPr>
        <w:t xml:space="preserve">…… </w:t>
      </w:r>
      <w:proofErr w:type="gramStart"/>
      <w:r w:rsidR="00EC7EEF">
        <w:rPr>
          <w:rFonts w:ascii="Arial Narrow" w:hAnsi="Arial Narrow"/>
        </w:rPr>
        <w:t>Puntaje: …</w:t>
      </w:r>
      <w:r w:rsidR="00EB43D3">
        <w:rPr>
          <w:rFonts w:ascii="Arial Narrow" w:hAnsi="Arial Narrow"/>
        </w:rPr>
        <w:t>.</w:t>
      </w:r>
      <w:proofErr w:type="gramEnd"/>
      <w:r w:rsidR="00EB43D3">
        <w:rPr>
          <w:rFonts w:ascii="Arial Narrow" w:hAnsi="Arial Narrow"/>
        </w:rPr>
        <w:t>.</w:t>
      </w:r>
      <w:r w:rsidR="00EC7EEF">
        <w:rPr>
          <w:rFonts w:ascii="Arial Narrow" w:hAnsi="Arial Narrow"/>
        </w:rPr>
        <w:t>…/86</w:t>
      </w:r>
      <w:r w:rsidRPr="002139F6">
        <w:rPr>
          <w:rFonts w:ascii="Arial Narrow" w:hAnsi="Arial Narrow"/>
        </w:rPr>
        <w:t xml:space="preserve">  </w:t>
      </w:r>
      <w:r w:rsidR="00EB43D3">
        <w:rPr>
          <w:rFonts w:ascii="Arial Narrow" w:hAnsi="Arial Narrow"/>
        </w:rPr>
        <w:t xml:space="preserve">  </w:t>
      </w:r>
      <w:r w:rsidRPr="002139F6">
        <w:rPr>
          <w:rFonts w:ascii="Arial Narrow" w:hAnsi="Arial Narrow"/>
        </w:rPr>
        <w:t xml:space="preserve">Nota: </w:t>
      </w:r>
    </w:p>
    <w:p w14:paraId="1AF8EB10" w14:textId="77777777" w:rsidR="002139F6" w:rsidRPr="002139F6" w:rsidRDefault="002139F6" w:rsidP="004E73F2">
      <w:pPr>
        <w:pStyle w:val="Sinespaciado"/>
        <w:ind w:left="-851" w:right="-285"/>
        <w:jc w:val="both"/>
        <w:rPr>
          <w:rFonts w:ascii="Arial Narrow" w:hAnsi="Arial Narrow"/>
        </w:rPr>
      </w:pPr>
    </w:p>
    <w:p w14:paraId="5A5E8D31" w14:textId="77777777" w:rsidR="004E73F2" w:rsidRPr="002139F6" w:rsidRDefault="004E73F2" w:rsidP="004E73F2">
      <w:pPr>
        <w:pStyle w:val="Sinespaciado"/>
        <w:pBdr>
          <w:top w:val="single" w:sz="4" w:space="1" w:color="auto"/>
          <w:left w:val="single" w:sz="4" w:space="4" w:color="auto"/>
          <w:bottom w:val="single" w:sz="4" w:space="0" w:color="auto"/>
          <w:right w:val="single" w:sz="4" w:space="31" w:color="auto"/>
        </w:pBdr>
        <w:ind w:left="-851" w:right="-1"/>
        <w:jc w:val="both"/>
        <w:rPr>
          <w:rFonts w:ascii="Arial Narrow" w:hAnsi="Arial Narrow"/>
          <w:color w:val="000000" w:themeColor="text1"/>
        </w:rPr>
      </w:pPr>
      <w:r w:rsidRPr="002139F6">
        <w:rPr>
          <w:rFonts w:ascii="Arial Narrow" w:hAnsi="Arial Narrow"/>
          <w:b/>
          <w:color w:val="000000" w:themeColor="text1"/>
        </w:rPr>
        <w:t>Capacidades</w:t>
      </w:r>
      <w:r w:rsidRPr="002139F6">
        <w:rPr>
          <w:rFonts w:ascii="Arial Narrow" w:hAnsi="Arial Narrow"/>
          <w:color w:val="000000" w:themeColor="text1"/>
        </w:rPr>
        <w:t>: Razonamiento Lógic</w:t>
      </w:r>
      <w:r w:rsidR="00365F30">
        <w:rPr>
          <w:rFonts w:ascii="Arial Narrow" w:hAnsi="Arial Narrow"/>
          <w:color w:val="000000" w:themeColor="text1"/>
        </w:rPr>
        <w:t>o -  Ubicación espacio temporal</w:t>
      </w:r>
      <w:r w:rsidRPr="002139F6">
        <w:rPr>
          <w:rFonts w:ascii="Arial Narrow" w:hAnsi="Arial Narrow"/>
          <w:color w:val="000000" w:themeColor="text1"/>
        </w:rPr>
        <w:t xml:space="preserve"> </w:t>
      </w:r>
    </w:p>
    <w:p w14:paraId="785B7C78" w14:textId="77777777" w:rsidR="004E73F2" w:rsidRPr="002139F6" w:rsidRDefault="004E73F2" w:rsidP="004E73F2">
      <w:pPr>
        <w:pStyle w:val="Sinespaciado"/>
        <w:pBdr>
          <w:top w:val="single" w:sz="4" w:space="1" w:color="auto"/>
          <w:left w:val="single" w:sz="4" w:space="4" w:color="auto"/>
          <w:bottom w:val="single" w:sz="4" w:space="0" w:color="auto"/>
          <w:right w:val="single" w:sz="4" w:space="31" w:color="auto"/>
        </w:pBdr>
        <w:ind w:left="-851" w:right="-1"/>
        <w:jc w:val="both"/>
        <w:rPr>
          <w:rFonts w:ascii="Arial Narrow" w:hAnsi="Arial Narrow"/>
        </w:rPr>
      </w:pPr>
      <w:r w:rsidRPr="002139F6">
        <w:rPr>
          <w:rFonts w:ascii="Arial Narrow" w:hAnsi="Arial Narrow"/>
          <w:b/>
          <w:color w:val="000000" w:themeColor="text1"/>
        </w:rPr>
        <w:t>Destrezas</w:t>
      </w:r>
      <w:r w:rsidRPr="002139F6">
        <w:rPr>
          <w:rFonts w:ascii="Arial Narrow" w:hAnsi="Arial Narrow"/>
          <w:color w:val="000000" w:themeColor="text1"/>
        </w:rPr>
        <w:t xml:space="preserve">: </w:t>
      </w:r>
      <w:r w:rsidR="00B72565">
        <w:rPr>
          <w:rFonts w:ascii="Arial Narrow" w:hAnsi="Arial Narrow"/>
        </w:rPr>
        <w:t>Reconocer – i</w:t>
      </w:r>
      <w:r w:rsidRPr="002139F6">
        <w:rPr>
          <w:rFonts w:ascii="Arial Narrow" w:hAnsi="Arial Narrow"/>
        </w:rPr>
        <w:t>den</w:t>
      </w:r>
      <w:r w:rsidR="00B72565">
        <w:rPr>
          <w:rFonts w:ascii="Arial Narrow" w:hAnsi="Arial Narrow"/>
        </w:rPr>
        <w:t>tificar – analizar- redactar – e</w:t>
      </w:r>
      <w:r w:rsidRPr="002139F6">
        <w:rPr>
          <w:rFonts w:ascii="Arial Narrow" w:hAnsi="Arial Narrow"/>
        </w:rPr>
        <w:t xml:space="preserve">xpresar. </w:t>
      </w:r>
    </w:p>
    <w:p w14:paraId="68C30878" w14:textId="77777777" w:rsidR="004E73F2" w:rsidRPr="002139F6" w:rsidRDefault="004E73F2" w:rsidP="004E73F2">
      <w:pPr>
        <w:pStyle w:val="Sinespaciado"/>
        <w:pBdr>
          <w:top w:val="single" w:sz="4" w:space="1" w:color="auto"/>
          <w:left w:val="single" w:sz="4" w:space="4" w:color="auto"/>
          <w:bottom w:val="single" w:sz="4" w:space="0" w:color="auto"/>
          <w:right w:val="single" w:sz="4" w:space="31" w:color="auto"/>
        </w:pBdr>
        <w:ind w:left="-851" w:right="-1"/>
        <w:jc w:val="both"/>
        <w:rPr>
          <w:rFonts w:ascii="Arial Narrow" w:hAnsi="Arial Narrow"/>
        </w:rPr>
      </w:pPr>
      <w:r w:rsidRPr="002139F6">
        <w:rPr>
          <w:rFonts w:ascii="Arial Narrow" w:hAnsi="Arial Narrow"/>
          <w:b/>
        </w:rPr>
        <w:t>Contenido</w:t>
      </w:r>
      <w:r w:rsidRPr="002139F6">
        <w:rPr>
          <w:rFonts w:ascii="Arial Narrow" w:hAnsi="Arial Narrow"/>
        </w:rPr>
        <w:t xml:space="preserve">: </w:t>
      </w:r>
      <w:r w:rsidR="00B72565" w:rsidRPr="008869BE">
        <w:rPr>
          <w:rFonts w:ascii="Arial Narrow" w:hAnsi="Arial Narrow" w:cs="Digna"/>
        </w:rPr>
        <w:t>La idea del progreso indefinido</w:t>
      </w:r>
      <w:r w:rsidR="00B72565">
        <w:rPr>
          <w:rFonts w:ascii="Arial Narrow" w:hAnsi="Arial Narrow" w:cs="Digna"/>
        </w:rPr>
        <w:t xml:space="preserve">- La Belle Époque- </w:t>
      </w:r>
      <w:r w:rsidR="00B72565" w:rsidRPr="008869BE">
        <w:rPr>
          <w:rFonts w:ascii="Arial Narrow" w:hAnsi="Arial Narrow" w:cs="Digna"/>
        </w:rPr>
        <w:t>Ideas de los pensamientos contemporáneos: Positivismo, Darwinismo Social, Materialismo Histór</w:t>
      </w:r>
      <w:r w:rsidR="00E01D6A">
        <w:rPr>
          <w:rFonts w:ascii="Arial Narrow" w:hAnsi="Arial Narrow" w:cs="Digna"/>
        </w:rPr>
        <w:t>ico, Psicoanálisis.</w:t>
      </w:r>
    </w:p>
    <w:p w14:paraId="1D28CD9F" w14:textId="77777777" w:rsidR="00EB43D3" w:rsidRDefault="00EB43D3" w:rsidP="009C5C31">
      <w:pPr>
        <w:pStyle w:val="Sinespaciado"/>
        <w:ind w:right="-454"/>
        <w:jc w:val="both"/>
        <w:rPr>
          <w:rFonts w:ascii="Arial Narrow" w:hAnsi="Arial Narrow" w:cs="Arial"/>
          <w:b/>
          <w:u w:val="single"/>
        </w:rPr>
      </w:pPr>
    </w:p>
    <w:p w14:paraId="41650110" w14:textId="77777777" w:rsidR="009C5C31" w:rsidRPr="0018504F" w:rsidRDefault="009C5C31" w:rsidP="009C5C31">
      <w:pPr>
        <w:pStyle w:val="Sinespaciado"/>
        <w:ind w:right="-454"/>
        <w:jc w:val="both"/>
        <w:rPr>
          <w:rFonts w:ascii="Arial Narrow" w:hAnsi="Arial Narrow" w:cs="Arial"/>
          <w:b/>
          <w:u w:val="single"/>
        </w:rPr>
      </w:pPr>
      <w:r w:rsidRPr="0018504F">
        <w:rPr>
          <w:rFonts w:ascii="Arial Narrow" w:hAnsi="Arial Narrow" w:cs="Arial"/>
          <w:b/>
          <w:u w:val="single"/>
        </w:rPr>
        <w:t>Objetivo</w:t>
      </w:r>
      <w:r>
        <w:rPr>
          <w:rFonts w:ascii="Arial Narrow" w:hAnsi="Arial Narrow" w:cs="Arial"/>
          <w:b/>
          <w:u w:val="single"/>
        </w:rPr>
        <w:t xml:space="preserve"> General</w:t>
      </w:r>
      <w:r w:rsidRPr="0018504F">
        <w:rPr>
          <w:rFonts w:ascii="Arial Narrow" w:hAnsi="Arial Narrow" w:cs="Arial"/>
          <w:b/>
          <w:u w:val="single"/>
        </w:rPr>
        <w:t xml:space="preserve">: </w:t>
      </w:r>
    </w:p>
    <w:p w14:paraId="5AE69468" w14:textId="77777777" w:rsidR="009C5C31" w:rsidRDefault="009C5C31" w:rsidP="009C5C31">
      <w:pPr>
        <w:pStyle w:val="Sinespaciado"/>
        <w:numPr>
          <w:ilvl w:val="0"/>
          <w:numId w:val="11"/>
        </w:numPr>
        <w:ind w:left="-94" w:right="-454"/>
        <w:jc w:val="both"/>
        <w:rPr>
          <w:rFonts w:ascii="Arial Narrow" w:hAnsi="Arial Narrow" w:cs="Arial"/>
        </w:rPr>
      </w:pPr>
      <w:r>
        <w:rPr>
          <w:rFonts w:ascii="Arial Narrow" w:hAnsi="Arial Narrow" w:cs="Arial"/>
        </w:rPr>
        <w:t>Se espera que las estudiantes sean capaces de aplicar en las distintas actividades propuestas, los contenidos que aquí se presentan</w:t>
      </w:r>
      <w:r w:rsidR="00EB43D3">
        <w:rPr>
          <w:rFonts w:ascii="Arial Narrow" w:hAnsi="Arial Narrow" w:cs="Arial"/>
        </w:rPr>
        <w:t xml:space="preserve"> y que se pueden complementar con información que la estudiante pueda buscar en internet,</w:t>
      </w:r>
      <w:r>
        <w:rPr>
          <w:rFonts w:ascii="Arial Narrow" w:hAnsi="Arial Narrow" w:cs="Arial"/>
        </w:rPr>
        <w:t xml:space="preserve"> desarrollando así las destrezas que se mencionan en el cuadro anterior. </w:t>
      </w:r>
    </w:p>
    <w:p w14:paraId="5AD85290" w14:textId="77777777" w:rsidR="00EB43D3" w:rsidRDefault="00EB43D3" w:rsidP="009C5C31">
      <w:pPr>
        <w:pStyle w:val="Sinespaciado"/>
        <w:ind w:right="-454"/>
        <w:jc w:val="both"/>
        <w:rPr>
          <w:rFonts w:ascii="Arial Narrow" w:hAnsi="Arial Narrow" w:cs="Arial"/>
          <w:b/>
          <w:u w:val="single"/>
        </w:rPr>
      </w:pPr>
    </w:p>
    <w:p w14:paraId="37E45706" w14:textId="77777777" w:rsidR="009C5C31" w:rsidRPr="0018504F" w:rsidRDefault="009C5C31" w:rsidP="009C5C31">
      <w:pPr>
        <w:pStyle w:val="Sinespaciado"/>
        <w:ind w:right="-454"/>
        <w:jc w:val="both"/>
        <w:rPr>
          <w:rFonts w:ascii="Arial Narrow" w:hAnsi="Arial Narrow" w:cs="Arial"/>
          <w:b/>
          <w:u w:val="single"/>
        </w:rPr>
      </w:pPr>
      <w:r w:rsidRPr="0018504F">
        <w:rPr>
          <w:rFonts w:ascii="Arial Narrow" w:hAnsi="Arial Narrow" w:cs="Arial"/>
          <w:b/>
          <w:u w:val="single"/>
        </w:rPr>
        <w:t xml:space="preserve">Instrucciones: </w:t>
      </w:r>
    </w:p>
    <w:p w14:paraId="4DEB4C8F" w14:textId="77777777" w:rsidR="009C5C31" w:rsidRPr="009C5C31" w:rsidRDefault="009C5C31" w:rsidP="009C5C31">
      <w:pPr>
        <w:pStyle w:val="Sinespaciado"/>
        <w:numPr>
          <w:ilvl w:val="0"/>
          <w:numId w:val="12"/>
        </w:numPr>
        <w:ind w:left="-94" w:right="-454"/>
        <w:jc w:val="both"/>
        <w:rPr>
          <w:rFonts w:ascii="Arial Narrow" w:hAnsi="Arial Narrow" w:cs="Arial"/>
          <w:color w:val="000000" w:themeColor="text1"/>
        </w:rPr>
      </w:pPr>
      <w:r w:rsidRPr="009C5C31">
        <w:rPr>
          <w:rFonts w:ascii="Arial Narrow" w:hAnsi="Arial Narrow" w:cs="Arial"/>
          <w:color w:val="000000" w:themeColor="text1"/>
        </w:rPr>
        <w:t xml:space="preserve">La guía deberá ser entregada al regreso de la suspensión de clases, es decir, en la semana del 30 de marzo al 03 de abril y en el horario de la primera clase que corresponda a la asignatura en esa semana. </w:t>
      </w:r>
    </w:p>
    <w:p w14:paraId="56E4D972" w14:textId="77777777" w:rsidR="009C5C31" w:rsidRDefault="009C5C31" w:rsidP="009C5C31">
      <w:pPr>
        <w:pStyle w:val="Sinespaciado"/>
        <w:numPr>
          <w:ilvl w:val="0"/>
          <w:numId w:val="12"/>
        </w:numPr>
        <w:ind w:left="-94" w:right="-454"/>
        <w:jc w:val="both"/>
        <w:rPr>
          <w:rFonts w:ascii="Arial Narrow" w:hAnsi="Arial Narrow" w:cs="Arial"/>
        </w:rPr>
      </w:pPr>
      <w:r>
        <w:rPr>
          <w:rFonts w:ascii="Arial Narrow" w:hAnsi="Arial Narrow" w:cs="Arial"/>
        </w:rPr>
        <w:t>En caso de que se extendiera la suspensión debido a la contingencia de salud que se vive en la actualidad, se acordará otro plazo y eventualmente otro medio para la entrega del material desarrollado.</w:t>
      </w:r>
    </w:p>
    <w:p w14:paraId="2476DFE7" w14:textId="77777777" w:rsidR="009C5C31" w:rsidRDefault="009C5C31" w:rsidP="009C5C31">
      <w:pPr>
        <w:pStyle w:val="Sinespaciado"/>
        <w:numPr>
          <w:ilvl w:val="0"/>
          <w:numId w:val="12"/>
        </w:numPr>
        <w:ind w:left="-94" w:right="-454"/>
        <w:jc w:val="both"/>
        <w:rPr>
          <w:rFonts w:ascii="Arial Narrow" w:hAnsi="Arial Narrow" w:cs="Arial"/>
        </w:rPr>
      </w:pPr>
      <w:r>
        <w:rPr>
          <w:rFonts w:ascii="Arial Narrow" w:hAnsi="Arial Narrow" w:cs="Arial"/>
        </w:rPr>
        <w:t xml:space="preserve">Las respuestas deben ser escritas con </w:t>
      </w:r>
      <w:r>
        <w:rPr>
          <w:rFonts w:ascii="Arial Narrow" w:hAnsi="Arial Narrow" w:cs="Arial"/>
          <w:b/>
        </w:rPr>
        <w:t>LÁPIZ PASTA AZUL O NEGRO</w:t>
      </w:r>
      <w:r>
        <w:rPr>
          <w:rFonts w:ascii="Arial Narrow" w:hAnsi="Arial Narrow" w:cs="Arial"/>
        </w:rPr>
        <w:t>.</w:t>
      </w:r>
    </w:p>
    <w:p w14:paraId="7F78738F" w14:textId="77777777" w:rsidR="009C5C31" w:rsidRDefault="009C5C31" w:rsidP="009C5C31">
      <w:pPr>
        <w:pStyle w:val="Sinespaciado"/>
        <w:numPr>
          <w:ilvl w:val="0"/>
          <w:numId w:val="12"/>
        </w:numPr>
        <w:ind w:left="-94" w:right="-454"/>
        <w:jc w:val="both"/>
        <w:rPr>
          <w:rFonts w:ascii="Arial Narrow" w:hAnsi="Arial Narrow" w:cs="Arial"/>
        </w:rPr>
      </w:pPr>
      <w:r>
        <w:rPr>
          <w:rFonts w:ascii="Arial Narrow" w:hAnsi="Arial Narrow" w:cs="Arial"/>
        </w:rPr>
        <w:t>Si no cuenta con los medios para imprimir esta guía, puede escribir en una hoja limpia, solo las respuestas solicitadas. (no olvidar agregar su nombre y curso respectivo)</w:t>
      </w:r>
    </w:p>
    <w:p w14:paraId="4AF64290" w14:textId="77777777" w:rsidR="00EB43D3" w:rsidRDefault="00EB43D3" w:rsidP="009C5C31">
      <w:pPr>
        <w:pStyle w:val="Sinespaciado"/>
        <w:ind w:right="-454"/>
        <w:jc w:val="both"/>
        <w:rPr>
          <w:rFonts w:ascii="Arial Narrow" w:hAnsi="Arial Narrow" w:cs="Arial"/>
          <w:b/>
          <w:u w:val="single"/>
        </w:rPr>
      </w:pPr>
    </w:p>
    <w:p w14:paraId="646473D7" w14:textId="77777777" w:rsidR="009C5C31" w:rsidRPr="002B1B09" w:rsidRDefault="009C5C31" w:rsidP="009C5C31">
      <w:pPr>
        <w:pStyle w:val="Sinespaciado"/>
        <w:ind w:right="-454"/>
        <w:jc w:val="both"/>
        <w:rPr>
          <w:rFonts w:ascii="Arial Narrow" w:hAnsi="Arial Narrow" w:cs="Arial"/>
          <w:b/>
          <w:u w:val="single"/>
        </w:rPr>
      </w:pPr>
      <w:r w:rsidRPr="002B1B09">
        <w:rPr>
          <w:rFonts w:ascii="Arial Narrow" w:hAnsi="Arial Narrow" w:cs="Arial"/>
          <w:b/>
          <w:u w:val="single"/>
        </w:rPr>
        <w:t>Evaluación:</w:t>
      </w:r>
    </w:p>
    <w:p w14:paraId="7CBCDDA9" w14:textId="4B08B467" w:rsidR="009C5C31" w:rsidRPr="009C3DB9" w:rsidRDefault="009C5C31" w:rsidP="009C5C31">
      <w:pPr>
        <w:pStyle w:val="Sinespaciado"/>
        <w:numPr>
          <w:ilvl w:val="0"/>
          <w:numId w:val="13"/>
        </w:numPr>
        <w:ind w:left="-94" w:right="-454"/>
        <w:jc w:val="both"/>
        <w:rPr>
          <w:rFonts w:ascii="Arial Narrow" w:hAnsi="Arial Narrow" w:cs="Arial"/>
          <w:color w:val="000000" w:themeColor="text1"/>
        </w:rPr>
      </w:pPr>
      <w:r w:rsidRPr="009C3DB9">
        <w:rPr>
          <w:rFonts w:ascii="Arial Narrow" w:hAnsi="Arial Narrow" w:cs="Arial"/>
          <w:color w:val="000000" w:themeColor="text1"/>
        </w:rPr>
        <w:t>La presente guía será considerada como la primera evaluación de</w:t>
      </w:r>
      <w:r w:rsidRPr="009C3DB9">
        <w:rPr>
          <w:rFonts w:ascii="Arial Narrow" w:hAnsi="Arial Narrow" w:cs="Arial"/>
          <w:color w:val="FF0000"/>
        </w:rPr>
        <w:t xml:space="preserve"> </w:t>
      </w:r>
      <w:r w:rsidRPr="00126A0F">
        <w:rPr>
          <w:rFonts w:ascii="Arial Narrow" w:hAnsi="Arial Narrow" w:cs="Arial"/>
        </w:rPr>
        <w:t>sumativa</w:t>
      </w:r>
      <w:r>
        <w:rPr>
          <w:rFonts w:ascii="Arial Narrow" w:hAnsi="Arial Narrow" w:cs="Arial"/>
          <w:color w:val="000000" w:themeColor="text1"/>
        </w:rPr>
        <w:t xml:space="preserve"> de la asignatura.</w:t>
      </w:r>
    </w:p>
    <w:p w14:paraId="7490A56F" w14:textId="77777777" w:rsidR="007639E3" w:rsidRDefault="007639E3" w:rsidP="005218F9">
      <w:pPr>
        <w:ind w:right="-680"/>
        <w:jc w:val="both"/>
        <w:rPr>
          <w:rFonts w:ascii="Arial Narrow" w:hAnsi="Arial Narrow" w:cs="Calibri"/>
          <w:sz w:val="22"/>
          <w:szCs w:val="22"/>
        </w:rPr>
      </w:pPr>
    </w:p>
    <w:p w14:paraId="6C279C11" w14:textId="77777777" w:rsidR="00144617" w:rsidRDefault="00685E3F" w:rsidP="00144617">
      <w:pPr>
        <w:pStyle w:val="Prrafodelista"/>
        <w:numPr>
          <w:ilvl w:val="0"/>
          <w:numId w:val="1"/>
        </w:numPr>
        <w:ind w:right="-680"/>
        <w:jc w:val="both"/>
        <w:rPr>
          <w:rFonts w:ascii="Arial Narrow" w:hAnsi="Arial Narrow" w:cs="Calibri"/>
          <w:b/>
        </w:rPr>
      </w:pPr>
      <w:r>
        <w:rPr>
          <w:rFonts w:ascii="Arial Narrow" w:hAnsi="Arial Narrow" w:cs="Calibri"/>
          <w:b/>
        </w:rPr>
        <w:t>LA IDEA DEL PROGRESO INDEFINIDO</w:t>
      </w:r>
    </w:p>
    <w:p w14:paraId="469B250C" w14:textId="77777777" w:rsidR="00685E3F" w:rsidRDefault="00685E3F" w:rsidP="00685E3F">
      <w:pPr>
        <w:pStyle w:val="Prrafodelista"/>
        <w:ind w:left="-244" w:right="-680"/>
        <w:jc w:val="both"/>
        <w:rPr>
          <w:rFonts w:ascii="Arial Narrow" w:hAnsi="Arial Narrow" w:cs="Calibri"/>
          <w:b/>
        </w:rPr>
      </w:pPr>
    </w:p>
    <w:p w14:paraId="48E9145A" w14:textId="77777777" w:rsidR="00DD44B9" w:rsidRDefault="00685E3F" w:rsidP="009C5C31">
      <w:pPr>
        <w:pStyle w:val="Prrafodelista"/>
        <w:ind w:left="-454" w:right="-454"/>
        <w:jc w:val="both"/>
        <w:rPr>
          <w:rFonts w:ascii="Arial Narrow" w:hAnsi="Arial Narrow"/>
          <w:sz w:val="22"/>
          <w:szCs w:val="22"/>
        </w:rPr>
      </w:pPr>
      <w:r w:rsidRPr="00685E3F">
        <w:rPr>
          <w:rFonts w:ascii="Arial Narrow" w:hAnsi="Arial Narrow"/>
          <w:sz w:val="22"/>
          <w:szCs w:val="22"/>
        </w:rPr>
        <w:t>Durante el siglo XIX hasta principios del siglo XX, s</w:t>
      </w:r>
      <w:bookmarkStart w:id="0" w:name="_GoBack"/>
      <w:bookmarkEnd w:id="0"/>
      <w:r w:rsidRPr="00685E3F">
        <w:rPr>
          <w:rFonts w:ascii="Arial Narrow" w:hAnsi="Arial Narrow"/>
          <w:sz w:val="22"/>
          <w:szCs w:val="22"/>
        </w:rPr>
        <w:t xml:space="preserve">e dieron procesos como la expansión de la industrialización, el desarrollo de la ciencia y el crecimiento del consumo, creándose una sensación de optimismo sobre todo entre la burguesía. Esta percepción se manifestó principalmente en los siguientes aspectos: </w:t>
      </w:r>
    </w:p>
    <w:p w14:paraId="30BE961D" w14:textId="77777777" w:rsidR="00DD44B9" w:rsidRPr="00DD44B9" w:rsidRDefault="00685E3F" w:rsidP="009C5C31">
      <w:pPr>
        <w:pStyle w:val="Prrafodelista"/>
        <w:numPr>
          <w:ilvl w:val="0"/>
          <w:numId w:val="9"/>
        </w:numPr>
        <w:ind w:right="-454"/>
        <w:jc w:val="both"/>
        <w:rPr>
          <w:rFonts w:ascii="Arial Narrow" w:hAnsi="Arial Narrow" w:cs="Calibri"/>
          <w:b/>
          <w:sz w:val="22"/>
          <w:szCs w:val="22"/>
        </w:rPr>
      </w:pPr>
      <w:r w:rsidRPr="00DD44B9">
        <w:rPr>
          <w:rFonts w:ascii="Arial Narrow" w:hAnsi="Arial Narrow"/>
          <w:b/>
          <w:sz w:val="22"/>
          <w:szCs w:val="22"/>
          <w:u w:val="single"/>
        </w:rPr>
        <w:t>La fascinación por la ciencia y la tecnología</w:t>
      </w:r>
      <w:r w:rsidR="00DD44B9">
        <w:rPr>
          <w:rFonts w:ascii="Arial Narrow" w:hAnsi="Arial Narrow"/>
          <w:sz w:val="22"/>
          <w:szCs w:val="22"/>
        </w:rPr>
        <w:t>:</w:t>
      </w:r>
      <w:r w:rsidRPr="00685E3F">
        <w:rPr>
          <w:rFonts w:ascii="Arial Narrow" w:hAnsi="Arial Narrow"/>
          <w:sz w:val="22"/>
          <w:szCs w:val="22"/>
        </w:rPr>
        <w:t xml:space="preserve"> Los adelantos tecnológicos y descubrimientos científicos que se desarrollaron principalmente en Europa ayudaron a expandir la sensación de que, mediante el uso de la razón, los seres humanos se podían acercar a la verdad. Algunos incluso llegaron a afirmar que la humanidad caminaba hacia la perfección, pues era capaz de resolver sus problemas, dominar la naturaleza y alcanzar la felicidad. </w:t>
      </w:r>
    </w:p>
    <w:p w14:paraId="1A91B313" w14:textId="77777777" w:rsidR="00685E3F" w:rsidRPr="00685E3F" w:rsidRDefault="00685E3F" w:rsidP="009C5C31">
      <w:pPr>
        <w:pStyle w:val="Prrafodelista"/>
        <w:numPr>
          <w:ilvl w:val="0"/>
          <w:numId w:val="9"/>
        </w:numPr>
        <w:ind w:right="-454"/>
        <w:jc w:val="both"/>
        <w:rPr>
          <w:rFonts w:ascii="Arial Narrow" w:hAnsi="Arial Narrow" w:cs="Calibri"/>
          <w:b/>
          <w:sz w:val="22"/>
          <w:szCs w:val="22"/>
        </w:rPr>
      </w:pPr>
      <w:r w:rsidRPr="00DD44B9">
        <w:rPr>
          <w:rFonts w:ascii="Arial Narrow" w:hAnsi="Arial Narrow"/>
          <w:b/>
          <w:sz w:val="22"/>
          <w:szCs w:val="22"/>
          <w:u w:val="single"/>
        </w:rPr>
        <w:t>La fe en el progreso</w:t>
      </w:r>
      <w:r w:rsidR="00DD44B9">
        <w:rPr>
          <w:rFonts w:ascii="Arial Narrow" w:hAnsi="Arial Narrow"/>
          <w:sz w:val="22"/>
          <w:szCs w:val="22"/>
        </w:rPr>
        <w:t>:</w:t>
      </w:r>
      <w:r w:rsidRPr="00685E3F">
        <w:rPr>
          <w:rFonts w:ascii="Arial Narrow" w:hAnsi="Arial Narrow"/>
          <w:sz w:val="22"/>
          <w:szCs w:val="22"/>
        </w:rPr>
        <w:t xml:space="preserve"> La mentalidad del siglo XIX reflejaba la certeza de que la historia de los seres humanos era un camino lineal y ascendente, es decir, que el futuro sería mejor que el pasado gracias al progreso. Si bien esta fe en el progreso era una idea que ya existía en otras épocas, en este período se reforzó la percepción de que los seres humanos estaban avanzando indefinidamente desde un pasado “primitivo” a un presente y futuro “civilizado”, regido por la ciencia y la razón. Estos supuestos influyeron en diversos aspectos de la vida y en el surgimiento de distintas maneras de interpretar la realidad y al ser humano desde las ciencias naturales y sociales. Por otra parte, poco a poco se irían evidenciando algunas contradicciones, pues los beneficios de este progreso no fueron iguales para todos los grupos de la sociedad.</w:t>
      </w:r>
    </w:p>
    <w:p w14:paraId="628F9FE4" w14:textId="77777777" w:rsidR="009C5C31" w:rsidRDefault="009C5C31" w:rsidP="00144617">
      <w:pPr>
        <w:ind w:right="-680"/>
        <w:jc w:val="both"/>
        <w:rPr>
          <w:rFonts w:ascii="Arial Narrow" w:hAnsi="Arial Narrow" w:cs="Calibri"/>
        </w:rPr>
      </w:pPr>
    </w:p>
    <w:p w14:paraId="3AF5CC50" w14:textId="77777777" w:rsidR="00EB43D3" w:rsidRDefault="00EB43D3" w:rsidP="00144617">
      <w:pPr>
        <w:ind w:right="-680"/>
        <w:jc w:val="both"/>
        <w:rPr>
          <w:rFonts w:ascii="Arial Narrow" w:hAnsi="Arial Narrow" w:cs="Calibri"/>
        </w:rPr>
      </w:pPr>
    </w:p>
    <w:p w14:paraId="02ABF4C7" w14:textId="77777777" w:rsidR="00EB43D3" w:rsidRDefault="00EB43D3" w:rsidP="00144617">
      <w:pPr>
        <w:ind w:right="-680"/>
        <w:jc w:val="both"/>
        <w:rPr>
          <w:rFonts w:ascii="Arial Narrow" w:hAnsi="Arial Narrow" w:cs="Calibri"/>
        </w:rPr>
      </w:pPr>
    </w:p>
    <w:p w14:paraId="19DA365C" w14:textId="77777777" w:rsidR="001F63A1" w:rsidRDefault="001F63A1" w:rsidP="00144617">
      <w:pPr>
        <w:ind w:right="-680"/>
        <w:jc w:val="both"/>
        <w:rPr>
          <w:rFonts w:ascii="Arial Narrow" w:hAnsi="Arial Narrow" w:cs="Calibri"/>
        </w:rPr>
      </w:pPr>
    </w:p>
    <w:p w14:paraId="63642683" w14:textId="77777777" w:rsidR="009C5C31" w:rsidRDefault="009C5C31" w:rsidP="00144617">
      <w:pPr>
        <w:ind w:right="-680"/>
        <w:jc w:val="both"/>
        <w:rPr>
          <w:rFonts w:ascii="Arial Narrow" w:hAnsi="Arial Narrow" w:cs="Calibri"/>
        </w:rPr>
      </w:pPr>
    </w:p>
    <w:p w14:paraId="14265E30" w14:textId="77777777" w:rsidR="009C5C31" w:rsidRPr="009C5C31" w:rsidRDefault="009C5C31" w:rsidP="009C5C31">
      <w:pPr>
        <w:pStyle w:val="Prrafodelista"/>
        <w:numPr>
          <w:ilvl w:val="0"/>
          <w:numId w:val="10"/>
        </w:numPr>
        <w:ind w:left="-94" w:right="-680"/>
        <w:jc w:val="both"/>
        <w:rPr>
          <w:rFonts w:ascii="Arial Narrow" w:hAnsi="Arial Narrow"/>
          <w:b/>
          <w:sz w:val="22"/>
          <w:szCs w:val="22"/>
        </w:rPr>
      </w:pPr>
      <w:r w:rsidRPr="009C5C31">
        <w:rPr>
          <w:rFonts w:ascii="Arial Narrow" w:hAnsi="Arial Narrow"/>
          <w:b/>
          <w:sz w:val="22"/>
          <w:szCs w:val="22"/>
        </w:rPr>
        <w:lastRenderedPageBreak/>
        <w:t>EXPRESIONES DEL PROGRESO</w:t>
      </w:r>
    </w:p>
    <w:p w14:paraId="1EF80ED0" w14:textId="77777777" w:rsidR="009C5C31" w:rsidRDefault="009C5C31" w:rsidP="00144617">
      <w:pPr>
        <w:ind w:right="-680"/>
        <w:jc w:val="both"/>
        <w:rPr>
          <w:rFonts w:ascii="Arial Narrow" w:hAnsi="Arial Narrow"/>
          <w:sz w:val="22"/>
          <w:szCs w:val="22"/>
        </w:rPr>
      </w:pPr>
    </w:p>
    <w:p w14:paraId="2D5CFDF5" w14:textId="77777777" w:rsidR="009C5C31" w:rsidRDefault="009C5C31" w:rsidP="00470436">
      <w:pPr>
        <w:ind w:left="-454" w:right="-454"/>
        <w:jc w:val="both"/>
        <w:rPr>
          <w:rFonts w:ascii="Arial Narrow" w:hAnsi="Arial Narrow"/>
          <w:sz w:val="22"/>
          <w:szCs w:val="22"/>
        </w:rPr>
      </w:pPr>
      <w:r w:rsidRPr="009C5C31">
        <w:rPr>
          <w:rFonts w:ascii="Arial Narrow" w:hAnsi="Arial Narrow"/>
          <w:sz w:val="22"/>
          <w:szCs w:val="22"/>
        </w:rPr>
        <w:t>El desarrollo científico y tecnol</w:t>
      </w:r>
      <w:r w:rsidR="00470436">
        <w:rPr>
          <w:rFonts w:ascii="Arial Narrow" w:hAnsi="Arial Narrow"/>
          <w:sz w:val="22"/>
          <w:szCs w:val="22"/>
        </w:rPr>
        <w:t xml:space="preserve">ógico: </w:t>
      </w:r>
      <w:r w:rsidR="00470436" w:rsidRPr="00470436">
        <w:rPr>
          <w:rFonts w:ascii="Arial Narrow" w:hAnsi="Arial Narrow"/>
          <w:color w:val="000000" w:themeColor="text1"/>
          <w:sz w:val="22"/>
          <w:szCs w:val="22"/>
        </w:rPr>
        <w:t>La idea de que era factible dilucidar los secretos de la naturaleza y aproximarse a la verdad mediante la aplicación del método científico generó un notable progreso de la ciencia y de la tecnología en el siglo XIX. Esta idea consolidó dos importantes fenómenos:</w:t>
      </w:r>
    </w:p>
    <w:p w14:paraId="638762EA" w14:textId="77777777" w:rsidR="009C5C31" w:rsidRDefault="00470436" w:rsidP="009C5C31">
      <w:pPr>
        <w:ind w:left="-454" w:right="-454"/>
        <w:jc w:val="both"/>
        <w:rPr>
          <w:rFonts w:ascii="Arial Narrow" w:hAnsi="Arial Narrow"/>
          <w:sz w:val="22"/>
          <w:szCs w:val="22"/>
        </w:rPr>
      </w:pPr>
      <w:r>
        <w:rPr>
          <w:rFonts w:ascii="Arial Narrow" w:hAnsi="Arial Narrow"/>
          <w:noProof/>
          <w:sz w:val="22"/>
          <w:szCs w:val="22"/>
          <w:lang w:val="en-US" w:eastAsia="en-US"/>
        </w:rPr>
        <mc:AlternateContent>
          <mc:Choice Requires="wps">
            <w:drawing>
              <wp:anchor distT="0" distB="0" distL="114300" distR="114300" simplePos="0" relativeHeight="251660288" behindDoc="0" locked="0" layoutInCell="1" allowOverlap="1" wp14:anchorId="553DB91C" wp14:editId="3BF34775">
                <wp:simplePos x="0" y="0"/>
                <wp:positionH relativeFrom="column">
                  <wp:posOffset>-308610</wp:posOffset>
                </wp:positionH>
                <wp:positionV relativeFrom="paragraph">
                  <wp:posOffset>93344</wp:posOffset>
                </wp:positionV>
                <wp:extent cx="2990850" cy="1800225"/>
                <wp:effectExtent l="0" t="0" r="19050" b="28575"/>
                <wp:wrapNone/>
                <wp:docPr id="8" name="Rectángulo redondeado 8"/>
                <wp:cNvGraphicFramePr/>
                <a:graphic xmlns:a="http://schemas.openxmlformats.org/drawingml/2006/main">
                  <a:graphicData uri="http://schemas.microsoft.com/office/word/2010/wordprocessingShape">
                    <wps:wsp>
                      <wps:cNvSpPr/>
                      <wps:spPr>
                        <a:xfrm>
                          <a:off x="0" y="0"/>
                          <a:ext cx="2990850" cy="18002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B55B5F" w14:textId="77777777" w:rsidR="00EB43D3" w:rsidRPr="00470436" w:rsidRDefault="00EB43D3" w:rsidP="00470436">
                            <w:pPr>
                              <w:jc w:val="both"/>
                              <w:rPr>
                                <w:rFonts w:ascii="Arial Narrow" w:hAnsi="Arial Narrow"/>
                                <w:color w:val="000000" w:themeColor="text1"/>
                                <w:sz w:val="22"/>
                                <w:szCs w:val="22"/>
                              </w:rPr>
                            </w:pPr>
                            <w:r w:rsidRPr="00470436">
                              <w:rPr>
                                <w:rFonts w:ascii="Arial Narrow" w:hAnsi="Arial Narrow"/>
                                <w:b/>
                                <w:color w:val="000000" w:themeColor="text1"/>
                                <w:sz w:val="22"/>
                                <w:szCs w:val="22"/>
                                <w:u w:val="single"/>
                              </w:rPr>
                              <w:t>La ciencia como única forma válida de conocimiento.</w:t>
                            </w:r>
                            <w:r w:rsidRPr="00470436">
                              <w:rPr>
                                <w:rFonts w:ascii="Arial Narrow" w:hAnsi="Arial Narrow"/>
                                <w:color w:val="000000" w:themeColor="text1"/>
                                <w:sz w:val="22"/>
                                <w:szCs w:val="22"/>
                              </w:rPr>
                              <w:t xml:space="preserve"> Muchos científicos e intelectuales consideraron que las explicaciones religiosas del mundo eran fruto de la ignorancia o la superstición, ya que no utilizaban la razón como medio para interpretar la realidad. Esto provocó una disminución de la influencia religiosa en la sociedad y en áreas como la ciencia y la filosofía.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E137A" id="Rectángulo redondeado 8" o:spid="_x0000_s1026" style="position:absolute;left:0;text-align:left;margin-left:-24.3pt;margin-top:7.35pt;width:235.5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" fillcolor="#bdd6ee [1300]" strokecolor="#1f4d78 [1604]" strokeweight="1pt">
                <v:stroke joinstyle="miter"/>
                <v:textbox>
                  <w:txbxContent>
                    <w:p w:rsidR="00EB43D3" w:rsidRPr="00470436" w:rsidRDefault="00EB43D3" w:rsidP="00470436">
                      <w:pPr>
                        <w:jc w:val="both"/>
                        <w:rPr>
                          <w:rFonts w:ascii="Arial Narrow" w:hAnsi="Arial Narrow"/>
                          <w:color w:val="000000" w:themeColor="text1"/>
                          <w:sz w:val="22"/>
                          <w:szCs w:val="22"/>
                        </w:rPr>
                      </w:pPr>
                      <w:r w:rsidRPr="00470436">
                        <w:rPr>
                          <w:rFonts w:ascii="Arial Narrow" w:hAnsi="Arial Narrow"/>
                          <w:b/>
                          <w:color w:val="000000" w:themeColor="text1"/>
                          <w:sz w:val="22"/>
                          <w:szCs w:val="22"/>
                          <w:u w:val="single"/>
                        </w:rPr>
                        <w:t>La ciencia como única forma válida de conocimiento.</w:t>
                      </w:r>
                      <w:r w:rsidRPr="00470436">
                        <w:rPr>
                          <w:rFonts w:ascii="Arial Narrow" w:hAnsi="Arial Narrow"/>
                          <w:color w:val="000000" w:themeColor="text1"/>
                          <w:sz w:val="22"/>
                          <w:szCs w:val="22"/>
                        </w:rPr>
                        <w:t xml:space="preserve"> Muchos científicos e intelectuales consideraron que las explicaciones religiosas del mundo eran fruto de la ignorancia o la superstición, ya que no utilizaban la razón como medio para interpretar la realidad. Esto provocó una disminución de la influencia religiosa en la sociedad y en áreas como la ciencia y la filosofía.</w:t>
                      </w:r>
                    </w:p>
                  </w:txbxContent>
                </v:textbox>
              </v:roundrect>
            </w:pict>
          </mc:Fallback>
        </mc:AlternateContent>
      </w:r>
      <w:r w:rsidR="00746302">
        <w:rPr>
          <w:rFonts w:ascii="Arial Narrow" w:hAnsi="Arial Narrow"/>
          <w:noProof/>
          <w:sz w:val="22"/>
          <w:szCs w:val="22"/>
          <w:lang w:val="en-US" w:eastAsia="en-US"/>
        </w:rPr>
        <mc:AlternateContent>
          <mc:Choice Requires="wps">
            <w:drawing>
              <wp:anchor distT="0" distB="0" distL="114300" distR="114300" simplePos="0" relativeHeight="251662336" behindDoc="0" locked="0" layoutInCell="1" allowOverlap="1" wp14:anchorId="7F0916A3" wp14:editId="1AB661D4">
                <wp:simplePos x="0" y="0"/>
                <wp:positionH relativeFrom="column">
                  <wp:posOffset>2882265</wp:posOffset>
                </wp:positionH>
                <wp:positionV relativeFrom="paragraph">
                  <wp:posOffset>93345</wp:posOffset>
                </wp:positionV>
                <wp:extent cx="2895600" cy="1800225"/>
                <wp:effectExtent l="0" t="0" r="19050" b="28575"/>
                <wp:wrapNone/>
                <wp:docPr id="9" name="Rectángulo redondeado 9"/>
                <wp:cNvGraphicFramePr/>
                <a:graphic xmlns:a="http://schemas.openxmlformats.org/drawingml/2006/main">
                  <a:graphicData uri="http://schemas.microsoft.com/office/word/2010/wordprocessingShape">
                    <wps:wsp>
                      <wps:cNvSpPr/>
                      <wps:spPr>
                        <a:xfrm>
                          <a:off x="0" y="0"/>
                          <a:ext cx="2895600" cy="18002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919F4B" w14:textId="77777777" w:rsidR="00EB43D3" w:rsidRPr="00470436" w:rsidRDefault="00EB43D3" w:rsidP="00470436">
                            <w:pPr>
                              <w:jc w:val="both"/>
                              <w:rPr>
                                <w:color w:val="000000" w:themeColor="text1"/>
                              </w:rPr>
                            </w:pPr>
                            <w:r w:rsidRPr="00470436">
                              <w:rPr>
                                <w:rFonts w:ascii="Arial Narrow" w:hAnsi="Arial Narrow"/>
                                <w:b/>
                                <w:color w:val="000000" w:themeColor="text1"/>
                                <w:sz w:val="22"/>
                                <w:szCs w:val="22"/>
                                <w:u w:val="single"/>
                              </w:rPr>
                              <w:t>La especialización de las ciencias</w:t>
                            </w:r>
                            <w:r w:rsidRPr="00470436">
                              <w:rPr>
                                <w:rFonts w:ascii="Arial Narrow" w:hAnsi="Arial Narrow"/>
                                <w:color w:val="000000" w:themeColor="text1"/>
                                <w:sz w:val="22"/>
                                <w:szCs w:val="22"/>
                              </w:rPr>
                              <w:t>. Para muchos autores, la ciencia alcanzó su madurez en el siglo XIX, ya que se establecieron los límites en las distintas ramas del conocimiento. Aunque esto permitió una mayor especialización, en algunas ocasiones las distintas ciencias aunaron esfuerzos con el fin de solucionar problemas de la vida cotidiana, y mejorar los modos de producción, el bienestar y la salud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4FA66" id="Rectángulo redondeado 9" o:spid="_x0000_s1027" style="position:absolute;left:0;text-align:left;margin-left:226.95pt;margin-top:7.35pt;width:228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" fillcolor="#ffe599 [1303]" strokecolor="#1f4d78 [1604]" strokeweight="1pt">
                <v:stroke joinstyle="miter"/>
                <v:textbox>
                  <w:txbxContent>
                    <w:p w:rsidR="00EB43D3" w:rsidRPr="00470436" w:rsidRDefault="00EB43D3" w:rsidP="00470436">
                      <w:pPr>
                        <w:jc w:val="both"/>
                        <w:rPr>
                          <w:color w:val="000000" w:themeColor="text1"/>
                        </w:rPr>
                      </w:pPr>
                      <w:r w:rsidRPr="00470436">
                        <w:rPr>
                          <w:rFonts w:ascii="Arial Narrow" w:hAnsi="Arial Narrow"/>
                          <w:b/>
                          <w:color w:val="000000" w:themeColor="text1"/>
                          <w:sz w:val="22"/>
                          <w:szCs w:val="22"/>
                          <w:u w:val="single"/>
                        </w:rPr>
                        <w:t>La especialización de las ciencias</w:t>
                      </w:r>
                      <w:r w:rsidRPr="00470436">
                        <w:rPr>
                          <w:rFonts w:ascii="Arial Narrow" w:hAnsi="Arial Narrow"/>
                          <w:color w:val="000000" w:themeColor="text1"/>
                          <w:sz w:val="22"/>
                          <w:szCs w:val="22"/>
                        </w:rPr>
                        <w:t>. Para muchos autores, la ciencia alcanzó su madurez en el siglo XIX, ya que se establecieron los límites en las distintas ramas del conocimiento. Aunque esto permitió una mayor especialización, en algunas ocasiones las distintas ciencias aunaron esfuerzos con el fin de solucionar problemas de la vida cotidiana, y mejorar los modos de producción, el bienestar y la salud pública.</w:t>
                      </w:r>
                    </w:p>
                  </w:txbxContent>
                </v:textbox>
              </v:roundrect>
            </w:pict>
          </mc:Fallback>
        </mc:AlternateContent>
      </w:r>
    </w:p>
    <w:p w14:paraId="5BEA8CB7" w14:textId="77777777" w:rsidR="009C5C31" w:rsidRDefault="009C5C31" w:rsidP="009C5C31">
      <w:pPr>
        <w:ind w:left="-454" w:right="-454"/>
        <w:jc w:val="both"/>
        <w:rPr>
          <w:rFonts w:ascii="Arial Narrow" w:hAnsi="Arial Narrow"/>
          <w:sz w:val="22"/>
          <w:szCs w:val="22"/>
        </w:rPr>
      </w:pPr>
    </w:p>
    <w:p w14:paraId="50251CED" w14:textId="77777777" w:rsidR="009C5C31" w:rsidRDefault="009C5C31" w:rsidP="009C5C31">
      <w:pPr>
        <w:ind w:left="-454" w:right="-454"/>
        <w:jc w:val="both"/>
        <w:rPr>
          <w:rFonts w:ascii="Arial Narrow" w:hAnsi="Arial Narrow"/>
          <w:sz w:val="22"/>
          <w:szCs w:val="22"/>
        </w:rPr>
      </w:pPr>
    </w:p>
    <w:p w14:paraId="3AD37EC6" w14:textId="77777777" w:rsidR="009C5C31" w:rsidRDefault="009C5C31" w:rsidP="009C5C31">
      <w:pPr>
        <w:ind w:left="-454" w:right="-454"/>
        <w:jc w:val="both"/>
        <w:rPr>
          <w:rFonts w:ascii="Arial Narrow" w:hAnsi="Arial Narrow"/>
          <w:sz w:val="22"/>
          <w:szCs w:val="22"/>
        </w:rPr>
      </w:pPr>
    </w:p>
    <w:p w14:paraId="5EB34121" w14:textId="77777777" w:rsidR="009C5C31" w:rsidRDefault="009C5C31" w:rsidP="009C5C31">
      <w:pPr>
        <w:ind w:left="-454" w:right="-454"/>
        <w:jc w:val="both"/>
        <w:rPr>
          <w:rFonts w:ascii="Arial Narrow" w:hAnsi="Arial Narrow"/>
          <w:sz w:val="22"/>
          <w:szCs w:val="22"/>
        </w:rPr>
      </w:pPr>
    </w:p>
    <w:p w14:paraId="1DD6689B" w14:textId="77777777" w:rsidR="009C5C31" w:rsidRDefault="009C5C31" w:rsidP="009C5C31">
      <w:pPr>
        <w:ind w:left="-454" w:right="-454"/>
        <w:jc w:val="both"/>
        <w:rPr>
          <w:rFonts w:ascii="Arial Narrow" w:hAnsi="Arial Narrow"/>
          <w:sz w:val="22"/>
          <w:szCs w:val="22"/>
        </w:rPr>
      </w:pPr>
    </w:p>
    <w:p w14:paraId="4577BF13" w14:textId="77777777" w:rsidR="009C5C31" w:rsidRDefault="009C5C31" w:rsidP="009C5C31">
      <w:pPr>
        <w:ind w:left="-454" w:right="-454"/>
        <w:jc w:val="both"/>
        <w:rPr>
          <w:rFonts w:ascii="Arial Narrow" w:hAnsi="Arial Narrow"/>
          <w:sz w:val="22"/>
          <w:szCs w:val="22"/>
        </w:rPr>
      </w:pPr>
    </w:p>
    <w:p w14:paraId="1DEA21A8" w14:textId="77777777" w:rsidR="009C5C31" w:rsidRDefault="009C5C31" w:rsidP="009C5C31">
      <w:pPr>
        <w:ind w:left="-454" w:right="-454"/>
        <w:jc w:val="both"/>
        <w:rPr>
          <w:rFonts w:ascii="Arial Narrow" w:hAnsi="Arial Narrow"/>
          <w:sz w:val="22"/>
          <w:szCs w:val="22"/>
        </w:rPr>
      </w:pPr>
    </w:p>
    <w:p w14:paraId="3A19F722" w14:textId="77777777" w:rsidR="009C5C31" w:rsidRDefault="009C5C31" w:rsidP="009C5C31">
      <w:pPr>
        <w:ind w:left="-454" w:right="-454"/>
        <w:jc w:val="both"/>
        <w:rPr>
          <w:rFonts w:ascii="Arial Narrow" w:hAnsi="Arial Narrow"/>
          <w:sz w:val="22"/>
          <w:szCs w:val="22"/>
        </w:rPr>
      </w:pPr>
    </w:p>
    <w:p w14:paraId="112AA9AC" w14:textId="77777777" w:rsidR="002930A4" w:rsidRDefault="002930A4" w:rsidP="00B15336">
      <w:pPr>
        <w:jc w:val="both"/>
        <w:rPr>
          <w:rFonts w:ascii="Arial Narrow" w:hAnsi="Arial Narrow"/>
        </w:rPr>
      </w:pPr>
    </w:p>
    <w:p w14:paraId="2CBBE88D" w14:textId="77777777" w:rsidR="002930A4" w:rsidRDefault="002930A4" w:rsidP="00B15336">
      <w:pPr>
        <w:jc w:val="both"/>
        <w:rPr>
          <w:rFonts w:ascii="Arial Narrow" w:hAnsi="Arial Narrow"/>
        </w:rPr>
      </w:pPr>
    </w:p>
    <w:p w14:paraId="3FD5447C" w14:textId="77777777" w:rsidR="002930A4" w:rsidRDefault="002930A4" w:rsidP="002930A4">
      <w:pPr>
        <w:rPr>
          <w:rFonts w:ascii="Arial Narrow" w:hAnsi="Arial Narrow"/>
        </w:rPr>
      </w:pPr>
    </w:p>
    <w:p w14:paraId="73B12C06" w14:textId="77777777" w:rsidR="0009105C" w:rsidRDefault="00FE7DAE" w:rsidP="002930A4">
      <w:pPr>
        <w:tabs>
          <w:tab w:val="left" w:pos="6315"/>
        </w:tabs>
        <w:rPr>
          <w:rFonts w:ascii="Arial Narrow" w:hAnsi="Arial Narrow"/>
        </w:rPr>
      </w:pPr>
      <w:r>
        <w:rPr>
          <w:noProof/>
          <w:lang w:val="en-US" w:eastAsia="en-US"/>
        </w:rPr>
        <w:drawing>
          <wp:anchor distT="0" distB="0" distL="114300" distR="114300" simplePos="0" relativeHeight="251664384" behindDoc="0" locked="0" layoutInCell="1" allowOverlap="1" wp14:anchorId="61D3CA2B" wp14:editId="14FFD0C1">
            <wp:simplePos x="0" y="0"/>
            <wp:positionH relativeFrom="column">
              <wp:posOffset>2634615</wp:posOffset>
            </wp:positionH>
            <wp:positionV relativeFrom="paragraph">
              <wp:posOffset>205740</wp:posOffset>
            </wp:positionV>
            <wp:extent cx="3028950" cy="57531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BC692D.tmp"/>
                    <pic:cNvPicPr/>
                  </pic:nvPicPr>
                  <pic:blipFill>
                    <a:blip r:embed="rId7">
                      <a:extLst>
                        <a:ext uri="{28A0092B-C50C-407E-A947-70E740481C1C}">
                          <a14:useLocalDpi xmlns:a14="http://schemas.microsoft.com/office/drawing/2010/main" val="0"/>
                        </a:ext>
                      </a:extLst>
                    </a:blip>
                    <a:stretch>
                      <a:fillRect/>
                    </a:stretch>
                  </pic:blipFill>
                  <pic:spPr>
                    <a:xfrm>
                      <a:off x="0" y="0"/>
                      <a:ext cx="3028950" cy="5753100"/>
                    </a:xfrm>
                    <a:prstGeom prst="rect">
                      <a:avLst/>
                    </a:prstGeom>
                  </pic:spPr>
                </pic:pic>
              </a:graphicData>
            </a:graphic>
            <wp14:sizeRelH relativeFrom="margin">
              <wp14:pctWidth>0</wp14:pctWidth>
            </wp14:sizeRelH>
            <wp14:sizeRelV relativeFrom="margin">
              <wp14:pctHeight>0</wp14:pctHeight>
            </wp14:sizeRelV>
          </wp:anchor>
        </w:drawing>
      </w:r>
      <w:r w:rsidR="002930A4">
        <w:rPr>
          <w:noProof/>
          <w:lang w:val="en-US" w:eastAsia="en-US"/>
        </w:rPr>
        <w:drawing>
          <wp:anchor distT="0" distB="0" distL="114300" distR="114300" simplePos="0" relativeHeight="251663360" behindDoc="0" locked="0" layoutInCell="1" allowOverlap="1" wp14:anchorId="34F83CA1" wp14:editId="323AAF07">
            <wp:simplePos x="0" y="0"/>
            <wp:positionH relativeFrom="column">
              <wp:posOffset>-403860</wp:posOffset>
            </wp:positionH>
            <wp:positionV relativeFrom="paragraph">
              <wp:posOffset>205740</wp:posOffset>
            </wp:positionV>
            <wp:extent cx="3038475" cy="575310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BCED58.tmp"/>
                    <pic:cNvPicPr/>
                  </pic:nvPicPr>
                  <pic:blipFill rotWithShape="1">
                    <a:blip r:embed="rId8">
                      <a:extLst>
                        <a:ext uri="{28A0092B-C50C-407E-A947-70E740481C1C}">
                          <a14:useLocalDpi xmlns:a14="http://schemas.microsoft.com/office/drawing/2010/main" val="0"/>
                        </a:ext>
                      </a:extLst>
                    </a:blip>
                    <a:srcRect t="9823"/>
                    <a:stretch/>
                  </pic:blipFill>
                  <pic:spPr bwMode="auto">
                    <a:xfrm>
                      <a:off x="0" y="0"/>
                      <a:ext cx="3038475" cy="575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0A4">
        <w:rPr>
          <w:rFonts w:ascii="Arial Narrow" w:hAnsi="Arial Narrow"/>
        </w:rPr>
        <w:tab/>
      </w:r>
    </w:p>
    <w:p w14:paraId="6EF2E05B" w14:textId="77777777" w:rsidR="002930A4" w:rsidRDefault="002930A4" w:rsidP="002E0B5F">
      <w:pPr>
        <w:tabs>
          <w:tab w:val="left" w:pos="6315"/>
        </w:tabs>
        <w:ind w:left="-454" w:right="-454"/>
        <w:rPr>
          <w:rFonts w:ascii="Arial Narrow" w:hAnsi="Arial Narrow"/>
        </w:rPr>
      </w:pPr>
    </w:p>
    <w:p w14:paraId="7695FEC3" w14:textId="77777777" w:rsidR="002E0B5F" w:rsidRPr="00D52441" w:rsidRDefault="002E0B5F" w:rsidP="002E0B5F">
      <w:pPr>
        <w:tabs>
          <w:tab w:val="left" w:pos="6315"/>
        </w:tabs>
        <w:ind w:left="-454" w:right="-454"/>
        <w:jc w:val="both"/>
        <w:rPr>
          <w:rFonts w:ascii="Arial Narrow" w:hAnsi="Arial Narrow"/>
          <w:sz w:val="22"/>
          <w:szCs w:val="22"/>
        </w:rPr>
      </w:pPr>
      <w:r w:rsidRPr="00D52441">
        <w:rPr>
          <w:rFonts w:ascii="Arial Narrow" w:hAnsi="Arial Narrow"/>
          <w:b/>
          <w:sz w:val="22"/>
          <w:szCs w:val="22"/>
          <w:u w:val="single"/>
        </w:rPr>
        <w:t>ACTIVIDAD:</w:t>
      </w:r>
      <w:r w:rsidRPr="00D52441">
        <w:rPr>
          <w:rFonts w:ascii="Arial Narrow" w:hAnsi="Arial Narrow"/>
          <w:sz w:val="22"/>
          <w:szCs w:val="22"/>
        </w:rPr>
        <w:t xml:space="preserve"> </w:t>
      </w:r>
      <w:r w:rsidRPr="00D52441">
        <w:rPr>
          <w:rFonts w:ascii="Arial Narrow" w:hAnsi="Arial Narrow" w:cs="Arial"/>
          <w:color w:val="000000" w:themeColor="text1"/>
          <w:sz w:val="22"/>
          <w:szCs w:val="22"/>
          <w:lang w:val="es-CL"/>
        </w:rPr>
        <w:t>Para las preguntas de desarrollo se considerará:</w:t>
      </w:r>
      <w:r w:rsidRPr="00D52441">
        <w:rPr>
          <w:rFonts w:ascii="Arial Narrow" w:hAnsi="Arial Narrow" w:cs="Arial"/>
          <w:b/>
          <w:color w:val="000000" w:themeColor="text1"/>
          <w:sz w:val="22"/>
          <w:szCs w:val="22"/>
          <w:lang w:val="es-CL"/>
        </w:rPr>
        <w:t xml:space="preserve"> </w:t>
      </w:r>
      <w:r w:rsidRPr="00D52441">
        <w:rPr>
          <w:rFonts w:ascii="Arial Narrow" w:hAnsi="Arial Narrow" w:cs="Arial"/>
          <w:sz w:val="22"/>
          <w:szCs w:val="22"/>
        </w:rPr>
        <w:t xml:space="preserve">La redacción (4 </w:t>
      </w:r>
      <w:proofErr w:type="spellStart"/>
      <w:r w:rsidRPr="00D52441">
        <w:rPr>
          <w:rFonts w:ascii="Arial Narrow" w:hAnsi="Arial Narrow" w:cs="Arial"/>
          <w:sz w:val="22"/>
          <w:szCs w:val="22"/>
        </w:rPr>
        <w:t>pts</w:t>
      </w:r>
      <w:proofErr w:type="spellEnd"/>
      <w:r w:rsidRPr="00D52441">
        <w:rPr>
          <w:rFonts w:ascii="Arial Narrow" w:hAnsi="Arial Narrow" w:cs="Arial"/>
          <w:sz w:val="22"/>
          <w:szCs w:val="22"/>
        </w:rPr>
        <w:t xml:space="preserve">), el argumento (4) a ortografía (2 </w:t>
      </w:r>
      <w:proofErr w:type="spellStart"/>
      <w:r w:rsidRPr="00D52441">
        <w:rPr>
          <w:rFonts w:ascii="Arial Narrow" w:hAnsi="Arial Narrow" w:cs="Arial"/>
          <w:sz w:val="22"/>
          <w:szCs w:val="22"/>
        </w:rPr>
        <w:t>pts</w:t>
      </w:r>
      <w:proofErr w:type="spellEnd"/>
      <w:r w:rsidRPr="00D52441">
        <w:rPr>
          <w:rFonts w:ascii="Arial Narrow" w:hAnsi="Arial Narrow" w:cs="Arial"/>
          <w:sz w:val="22"/>
          <w:szCs w:val="22"/>
        </w:rPr>
        <w:t>), la claridad</w:t>
      </w:r>
      <w:r w:rsidR="00F93353" w:rsidRPr="00D52441">
        <w:rPr>
          <w:rFonts w:ascii="Arial Narrow" w:hAnsi="Arial Narrow" w:cs="Arial"/>
          <w:sz w:val="22"/>
          <w:szCs w:val="22"/>
        </w:rPr>
        <w:t xml:space="preserve"> de las ideas expresadas (2 pt) Total:</w:t>
      </w:r>
      <w:r w:rsidRPr="00D52441">
        <w:rPr>
          <w:rFonts w:ascii="Arial Narrow" w:hAnsi="Arial Narrow" w:cs="Arial"/>
          <w:sz w:val="22"/>
          <w:szCs w:val="22"/>
        </w:rPr>
        <w:t xml:space="preserve"> 12 punt</w:t>
      </w:r>
      <w:r w:rsidR="00F93353" w:rsidRPr="00D52441">
        <w:rPr>
          <w:rFonts w:ascii="Arial Narrow" w:hAnsi="Arial Narrow" w:cs="Arial"/>
          <w:sz w:val="22"/>
          <w:szCs w:val="22"/>
        </w:rPr>
        <w:t>os cada respuesta.</w:t>
      </w:r>
    </w:p>
    <w:p w14:paraId="735B7AD8" w14:textId="77777777" w:rsidR="002930A4" w:rsidRDefault="002930A4" w:rsidP="002E0B5F">
      <w:pPr>
        <w:tabs>
          <w:tab w:val="left" w:pos="6315"/>
        </w:tabs>
        <w:ind w:left="-454" w:right="-454"/>
        <w:rPr>
          <w:rFonts w:ascii="Arial Narrow" w:hAnsi="Arial Narrow"/>
        </w:rPr>
      </w:pPr>
    </w:p>
    <w:p w14:paraId="1784A1FD" w14:textId="77777777" w:rsidR="002E0B5F" w:rsidRDefault="002E0B5F" w:rsidP="002E0B5F">
      <w:pPr>
        <w:tabs>
          <w:tab w:val="left" w:pos="6315"/>
        </w:tabs>
        <w:ind w:left="-454"/>
        <w:rPr>
          <w:rFonts w:ascii="Arial Narrow" w:hAnsi="Arial Narrow"/>
        </w:rPr>
      </w:pPr>
      <w:r>
        <w:rPr>
          <w:rFonts w:ascii="Arial Narrow" w:hAnsi="Arial Narrow"/>
        </w:rPr>
        <w:t xml:space="preserve">En relación a lo presentado en las imágenes, responde. </w:t>
      </w:r>
    </w:p>
    <w:p w14:paraId="56472194" w14:textId="77777777" w:rsidR="002E0B5F" w:rsidRDefault="002E0B5F" w:rsidP="002E0B5F">
      <w:pPr>
        <w:tabs>
          <w:tab w:val="left" w:pos="6315"/>
        </w:tabs>
        <w:ind w:left="-454" w:right="-454"/>
        <w:rPr>
          <w:rFonts w:ascii="Arial Narrow" w:hAnsi="Arial Narrow"/>
          <w:sz w:val="22"/>
          <w:szCs w:val="22"/>
        </w:rPr>
      </w:pPr>
    </w:p>
    <w:p w14:paraId="01E00D3A" w14:textId="77777777" w:rsidR="002930A4" w:rsidRDefault="002E0B5F" w:rsidP="002E0B5F">
      <w:pPr>
        <w:pStyle w:val="Prrafodelista"/>
        <w:numPr>
          <w:ilvl w:val="0"/>
          <w:numId w:val="14"/>
        </w:numPr>
        <w:tabs>
          <w:tab w:val="left" w:pos="6315"/>
        </w:tabs>
        <w:ind w:right="-454"/>
        <w:jc w:val="both"/>
        <w:rPr>
          <w:rFonts w:ascii="Arial Narrow" w:hAnsi="Arial Narrow"/>
          <w:sz w:val="22"/>
          <w:szCs w:val="22"/>
        </w:rPr>
      </w:pPr>
      <w:r w:rsidRPr="002E0B5F">
        <w:rPr>
          <w:rFonts w:ascii="Arial Narrow" w:hAnsi="Arial Narrow"/>
          <w:sz w:val="22"/>
          <w:szCs w:val="22"/>
        </w:rPr>
        <w:t xml:space="preserve">¿De qué manera crees que los avances científicos y tecnológicos </w:t>
      </w:r>
      <w:r>
        <w:rPr>
          <w:rFonts w:ascii="Arial Narrow" w:hAnsi="Arial Narrow"/>
          <w:sz w:val="22"/>
          <w:szCs w:val="22"/>
        </w:rPr>
        <w:t>presentados en la línea de tiempo</w:t>
      </w:r>
      <w:r w:rsidRPr="002E0B5F">
        <w:rPr>
          <w:rFonts w:ascii="Arial Narrow" w:hAnsi="Arial Narrow"/>
          <w:sz w:val="22"/>
          <w:szCs w:val="22"/>
        </w:rPr>
        <w:t xml:space="preserve"> influyeron en la vida de las personas del siglo XIX? Da al menos tre</w:t>
      </w:r>
      <w:r>
        <w:rPr>
          <w:rFonts w:ascii="Arial Narrow" w:hAnsi="Arial Narrow"/>
          <w:sz w:val="22"/>
          <w:szCs w:val="22"/>
        </w:rPr>
        <w:t xml:space="preserve">s ejemplos justificando cada uno de ellos. </w:t>
      </w:r>
    </w:p>
    <w:p w14:paraId="0B68111D" w14:textId="77777777" w:rsidR="002E0B5F" w:rsidRDefault="002E0B5F" w:rsidP="002E0B5F">
      <w:pPr>
        <w:pStyle w:val="Prrafodelista"/>
        <w:tabs>
          <w:tab w:val="left" w:pos="6315"/>
        </w:tabs>
        <w:ind w:left="-94" w:right="-454"/>
        <w:jc w:val="both"/>
        <w:rPr>
          <w:rFonts w:ascii="Arial Narrow" w:hAnsi="Arial Narrow"/>
          <w:sz w:val="22"/>
          <w:szCs w:val="22"/>
        </w:rPr>
      </w:pPr>
    </w:p>
    <w:p w14:paraId="32652B01"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6E2F88F0"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30A54A00"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014A5F6"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432F9E8A"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14E1FB9D"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3C7E6398"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7BF827A"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68FD6E5D"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D7FE324" w14:textId="77777777" w:rsidR="002E0B5F" w:rsidRPr="002E0B5F" w:rsidRDefault="002E0B5F" w:rsidP="002E0B5F">
      <w:pPr>
        <w:tabs>
          <w:tab w:val="left" w:pos="6315"/>
        </w:tabs>
        <w:ind w:right="-454"/>
        <w:jc w:val="both"/>
        <w:rPr>
          <w:rFonts w:ascii="Arial Narrow" w:hAnsi="Arial Narrow"/>
          <w:sz w:val="22"/>
          <w:szCs w:val="22"/>
        </w:rPr>
      </w:pPr>
    </w:p>
    <w:p w14:paraId="0E39B180" w14:textId="77777777" w:rsidR="002E0B5F" w:rsidRDefault="002E0B5F" w:rsidP="002E0B5F">
      <w:pPr>
        <w:pStyle w:val="Prrafodelista"/>
        <w:numPr>
          <w:ilvl w:val="0"/>
          <w:numId w:val="14"/>
        </w:numPr>
        <w:tabs>
          <w:tab w:val="left" w:pos="6315"/>
        </w:tabs>
        <w:ind w:right="-454"/>
        <w:jc w:val="both"/>
        <w:rPr>
          <w:rFonts w:ascii="Arial Narrow" w:hAnsi="Arial Narrow"/>
          <w:sz w:val="22"/>
          <w:szCs w:val="22"/>
        </w:rPr>
      </w:pPr>
      <w:r>
        <w:rPr>
          <w:rFonts w:ascii="Arial Narrow" w:hAnsi="Arial Narrow"/>
          <w:sz w:val="22"/>
          <w:szCs w:val="22"/>
        </w:rPr>
        <w:t>Escoge</w:t>
      </w:r>
      <w:r w:rsidRPr="002E0B5F">
        <w:rPr>
          <w:rFonts w:ascii="Arial Narrow" w:hAnsi="Arial Narrow"/>
          <w:sz w:val="22"/>
          <w:szCs w:val="22"/>
        </w:rPr>
        <w:t xml:space="preserve"> un avance científico de los que aparecen</w:t>
      </w:r>
      <w:r>
        <w:rPr>
          <w:rFonts w:ascii="Arial Narrow" w:hAnsi="Arial Narrow"/>
          <w:sz w:val="22"/>
          <w:szCs w:val="22"/>
        </w:rPr>
        <w:t xml:space="preserve"> en la ilustración e investiga</w:t>
      </w:r>
      <w:r w:rsidRPr="002E0B5F">
        <w:rPr>
          <w:rFonts w:ascii="Arial Narrow" w:hAnsi="Arial Narrow"/>
          <w:sz w:val="22"/>
          <w:szCs w:val="22"/>
        </w:rPr>
        <w:t xml:space="preserve"> de qué manera influyó en Chile durante los siglos XIX y XX.</w:t>
      </w:r>
      <w:r>
        <w:rPr>
          <w:rFonts w:ascii="Arial Narrow" w:hAnsi="Arial Narrow"/>
          <w:sz w:val="22"/>
          <w:szCs w:val="22"/>
        </w:rPr>
        <w:t xml:space="preserve"> Realiza una breve descripción.</w:t>
      </w:r>
    </w:p>
    <w:p w14:paraId="565B31AC" w14:textId="77777777" w:rsidR="002E0B5F" w:rsidRDefault="002E0B5F" w:rsidP="002E0B5F">
      <w:pPr>
        <w:pStyle w:val="Prrafodelista"/>
        <w:tabs>
          <w:tab w:val="left" w:pos="6315"/>
        </w:tabs>
        <w:ind w:left="-94" w:right="-454"/>
        <w:jc w:val="both"/>
        <w:rPr>
          <w:rFonts w:ascii="Arial Narrow" w:hAnsi="Arial Narrow"/>
          <w:sz w:val="22"/>
          <w:szCs w:val="22"/>
        </w:rPr>
      </w:pPr>
    </w:p>
    <w:p w14:paraId="038D79D7"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6587E53A"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2971BDC9"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0B8A8816"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C937315"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1FB2C439"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281E7F26"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35009060"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71AF75DC" w14:textId="77777777" w:rsidR="002E0B5F" w:rsidRDefault="002E0B5F" w:rsidP="002E0B5F">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73496198" w14:textId="77777777" w:rsidR="0013652E" w:rsidRDefault="0013652E" w:rsidP="002E0B5F">
      <w:pPr>
        <w:pStyle w:val="Prrafodelista"/>
        <w:tabs>
          <w:tab w:val="left" w:pos="6315"/>
        </w:tabs>
        <w:spacing w:line="276" w:lineRule="auto"/>
        <w:ind w:left="-94" w:right="-454"/>
        <w:jc w:val="both"/>
        <w:rPr>
          <w:rFonts w:ascii="Arial Narrow" w:hAnsi="Arial Narrow"/>
          <w:sz w:val="22"/>
          <w:szCs w:val="22"/>
        </w:rPr>
      </w:pPr>
    </w:p>
    <w:p w14:paraId="6131FAFA" w14:textId="77777777" w:rsidR="0013652E" w:rsidRDefault="0013652E" w:rsidP="0013652E">
      <w:pPr>
        <w:pStyle w:val="Prrafodelista"/>
        <w:numPr>
          <w:ilvl w:val="0"/>
          <w:numId w:val="14"/>
        </w:numPr>
        <w:tabs>
          <w:tab w:val="left" w:pos="6315"/>
        </w:tabs>
        <w:spacing w:line="276" w:lineRule="auto"/>
        <w:ind w:right="-454"/>
        <w:jc w:val="both"/>
        <w:rPr>
          <w:rFonts w:ascii="Arial Narrow" w:hAnsi="Arial Narrow"/>
          <w:sz w:val="22"/>
          <w:szCs w:val="22"/>
        </w:rPr>
      </w:pPr>
      <w:r w:rsidRPr="0013652E">
        <w:rPr>
          <w:rFonts w:ascii="Arial Narrow" w:hAnsi="Arial Narrow"/>
          <w:sz w:val="22"/>
          <w:szCs w:val="22"/>
        </w:rPr>
        <w:t>Evalúa por qué estos avances son importantes para nosotros en la actualidad.</w:t>
      </w:r>
      <w:r>
        <w:rPr>
          <w:rFonts w:ascii="Arial Narrow" w:hAnsi="Arial Narrow"/>
          <w:sz w:val="22"/>
          <w:szCs w:val="22"/>
        </w:rPr>
        <w:t xml:space="preserve"> Argumenta tu respuesta. </w:t>
      </w:r>
    </w:p>
    <w:p w14:paraId="55764546"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p>
    <w:p w14:paraId="354C8352"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356A20D"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3D93AE94"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659D4625"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D98E63C"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4DC5821C"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2D1D3EBF"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5FCDF4E"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610F9CD5" w14:textId="77777777" w:rsidR="0013652E" w:rsidRDefault="0013652E" w:rsidP="0013652E">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2F008DFE" w14:textId="77777777" w:rsidR="0013652E" w:rsidRPr="0013652E" w:rsidRDefault="0013652E" w:rsidP="0013652E">
      <w:pPr>
        <w:pStyle w:val="Prrafodelista"/>
        <w:tabs>
          <w:tab w:val="left" w:pos="6315"/>
        </w:tabs>
        <w:spacing w:line="276" w:lineRule="auto"/>
        <w:ind w:left="-94" w:right="-454"/>
        <w:jc w:val="both"/>
        <w:rPr>
          <w:rFonts w:ascii="Arial Narrow" w:hAnsi="Arial Narrow"/>
          <w:sz w:val="22"/>
          <w:szCs w:val="22"/>
        </w:rPr>
      </w:pPr>
    </w:p>
    <w:p w14:paraId="4354115B" w14:textId="77777777" w:rsidR="002E0B5F" w:rsidRDefault="002E0B5F" w:rsidP="002E0B5F">
      <w:pPr>
        <w:pStyle w:val="Prrafodelista"/>
        <w:tabs>
          <w:tab w:val="left" w:pos="6315"/>
        </w:tabs>
        <w:ind w:left="-94" w:right="-454"/>
        <w:jc w:val="both"/>
        <w:rPr>
          <w:rFonts w:ascii="Arial Narrow" w:hAnsi="Arial Narrow"/>
          <w:sz w:val="22"/>
          <w:szCs w:val="22"/>
        </w:rPr>
      </w:pPr>
    </w:p>
    <w:p w14:paraId="0B2A9FDC" w14:textId="77777777" w:rsidR="00D52441" w:rsidRDefault="00D52441" w:rsidP="002E0B5F">
      <w:pPr>
        <w:pStyle w:val="Prrafodelista"/>
        <w:tabs>
          <w:tab w:val="left" w:pos="6315"/>
        </w:tabs>
        <w:ind w:left="-94" w:right="-454"/>
        <w:jc w:val="both"/>
        <w:rPr>
          <w:rFonts w:ascii="Arial Narrow" w:hAnsi="Arial Narrow"/>
          <w:sz w:val="22"/>
          <w:szCs w:val="22"/>
        </w:rPr>
      </w:pPr>
    </w:p>
    <w:p w14:paraId="7D437F8E" w14:textId="77777777" w:rsidR="00D52441" w:rsidRDefault="00D52441" w:rsidP="002E0B5F">
      <w:pPr>
        <w:pStyle w:val="Prrafodelista"/>
        <w:tabs>
          <w:tab w:val="left" w:pos="6315"/>
        </w:tabs>
        <w:ind w:left="-94" w:right="-454"/>
        <w:jc w:val="both"/>
        <w:rPr>
          <w:rFonts w:ascii="Arial Narrow" w:hAnsi="Arial Narrow"/>
          <w:sz w:val="22"/>
          <w:szCs w:val="22"/>
        </w:rPr>
      </w:pPr>
    </w:p>
    <w:p w14:paraId="2181531D" w14:textId="77777777" w:rsidR="00D52441" w:rsidRDefault="00D52441" w:rsidP="002E0B5F">
      <w:pPr>
        <w:pStyle w:val="Prrafodelista"/>
        <w:tabs>
          <w:tab w:val="left" w:pos="6315"/>
        </w:tabs>
        <w:ind w:left="-94" w:right="-454"/>
        <w:jc w:val="both"/>
        <w:rPr>
          <w:rFonts w:ascii="Arial Narrow" w:hAnsi="Arial Narrow"/>
          <w:sz w:val="22"/>
          <w:szCs w:val="22"/>
        </w:rPr>
      </w:pPr>
    </w:p>
    <w:p w14:paraId="795E41FE" w14:textId="77777777" w:rsidR="00D52441" w:rsidRDefault="00D52441" w:rsidP="002E0B5F">
      <w:pPr>
        <w:pStyle w:val="Prrafodelista"/>
        <w:tabs>
          <w:tab w:val="left" w:pos="6315"/>
        </w:tabs>
        <w:ind w:left="-94" w:right="-454"/>
        <w:jc w:val="both"/>
        <w:rPr>
          <w:rFonts w:ascii="Arial Narrow" w:hAnsi="Arial Narrow"/>
          <w:sz w:val="22"/>
          <w:szCs w:val="22"/>
        </w:rPr>
      </w:pPr>
    </w:p>
    <w:p w14:paraId="3016B1E6" w14:textId="77777777" w:rsidR="00D52441" w:rsidRDefault="00D52441" w:rsidP="002E0B5F">
      <w:pPr>
        <w:pStyle w:val="Prrafodelista"/>
        <w:tabs>
          <w:tab w:val="left" w:pos="6315"/>
        </w:tabs>
        <w:ind w:left="-94" w:right="-454"/>
        <w:jc w:val="both"/>
        <w:rPr>
          <w:rFonts w:ascii="Arial Narrow" w:hAnsi="Arial Narrow"/>
          <w:sz w:val="22"/>
          <w:szCs w:val="22"/>
        </w:rPr>
      </w:pPr>
    </w:p>
    <w:p w14:paraId="71B38B82" w14:textId="77777777" w:rsidR="00146110" w:rsidRDefault="00146110" w:rsidP="002E0B5F">
      <w:pPr>
        <w:pStyle w:val="Prrafodelista"/>
        <w:tabs>
          <w:tab w:val="left" w:pos="6315"/>
        </w:tabs>
        <w:ind w:left="-94" w:right="-454"/>
        <w:jc w:val="both"/>
        <w:rPr>
          <w:rFonts w:ascii="Arial Narrow" w:hAnsi="Arial Narrow"/>
          <w:sz w:val="22"/>
          <w:szCs w:val="22"/>
        </w:rPr>
      </w:pPr>
    </w:p>
    <w:p w14:paraId="0FFBFAF5" w14:textId="77777777" w:rsidR="00146110" w:rsidRPr="00146110" w:rsidRDefault="00146110" w:rsidP="00146110">
      <w:pPr>
        <w:pStyle w:val="Prrafodelista"/>
        <w:numPr>
          <w:ilvl w:val="0"/>
          <w:numId w:val="10"/>
        </w:numPr>
        <w:tabs>
          <w:tab w:val="left" w:pos="6315"/>
        </w:tabs>
        <w:ind w:left="-454" w:right="-454"/>
        <w:jc w:val="both"/>
        <w:rPr>
          <w:rFonts w:ascii="Arial Narrow" w:hAnsi="Arial Narrow"/>
          <w:b/>
          <w:sz w:val="22"/>
          <w:szCs w:val="22"/>
        </w:rPr>
      </w:pPr>
      <w:r w:rsidRPr="00146110">
        <w:rPr>
          <w:rFonts w:ascii="Arial Narrow" w:hAnsi="Arial Narrow"/>
          <w:b/>
          <w:sz w:val="22"/>
          <w:szCs w:val="22"/>
        </w:rPr>
        <w:t>NUEVAS MIRADAS INTELECTUALES</w:t>
      </w:r>
    </w:p>
    <w:p w14:paraId="50D73EE0" w14:textId="77777777" w:rsidR="00146110" w:rsidRDefault="00146110" w:rsidP="00146110">
      <w:pPr>
        <w:pStyle w:val="Prrafodelista"/>
        <w:tabs>
          <w:tab w:val="left" w:pos="6315"/>
        </w:tabs>
        <w:ind w:left="-454" w:right="-454"/>
        <w:jc w:val="both"/>
        <w:rPr>
          <w:rFonts w:ascii="Arial Narrow" w:hAnsi="Arial Narrow"/>
          <w:sz w:val="22"/>
          <w:szCs w:val="22"/>
        </w:rPr>
      </w:pPr>
    </w:p>
    <w:p w14:paraId="6C940837" w14:textId="77777777" w:rsidR="00146110" w:rsidRDefault="00146110" w:rsidP="00146110">
      <w:pPr>
        <w:pStyle w:val="Prrafodelista"/>
        <w:tabs>
          <w:tab w:val="left" w:pos="6315"/>
        </w:tabs>
        <w:ind w:left="-454" w:right="-454"/>
        <w:jc w:val="both"/>
        <w:rPr>
          <w:rFonts w:ascii="Arial Narrow" w:hAnsi="Arial Narrow"/>
          <w:sz w:val="22"/>
          <w:szCs w:val="22"/>
        </w:rPr>
      </w:pPr>
      <w:r w:rsidRPr="00146110">
        <w:rPr>
          <w:rFonts w:ascii="Arial Narrow" w:hAnsi="Arial Narrow"/>
          <w:sz w:val="22"/>
          <w:szCs w:val="22"/>
        </w:rPr>
        <w:t xml:space="preserve">La sensación de que la sociedad progresaba indefinidamente no dejó indiferente al mundo intelectual. Desde las ciencias sociales, la historia y la filosofía surgieron diferentes maneras de interpretar la realidad y al ser humano, por ejemplo: </w:t>
      </w:r>
    </w:p>
    <w:p w14:paraId="060C14F4" w14:textId="77777777" w:rsidR="00146110" w:rsidRDefault="00146110" w:rsidP="00146110">
      <w:pPr>
        <w:pStyle w:val="Prrafodelista"/>
        <w:tabs>
          <w:tab w:val="left" w:pos="6315"/>
        </w:tabs>
        <w:ind w:left="-454" w:right="-454"/>
        <w:jc w:val="both"/>
        <w:rPr>
          <w:rFonts w:ascii="Arial Narrow" w:hAnsi="Arial Narrow"/>
          <w:sz w:val="22"/>
          <w:szCs w:val="22"/>
        </w:rPr>
      </w:pPr>
    </w:p>
    <w:p w14:paraId="188C8892" w14:textId="77777777" w:rsidR="00146110" w:rsidRDefault="00146110" w:rsidP="00146110">
      <w:pPr>
        <w:pStyle w:val="Prrafodelista"/>
        <w:tabs>
          <w:tab w:val="left" w:pos="6315"/>
        </w:tabs>
        <w:ind w:left="-454" w:right="-454"/>
        <w:jc w:val="both"/>
        <w:rPr>
          <w:rFonts w:ascii="Arial Narrow" w:hAnsi="Arial Narrow"/>
          <w:sz w:val="22"/>
          <w:szCs w:val="22"/>
        </w:rPr>
      </w:pPr>
      <w:r>
        <w:rPr>
          <w:rFonts w:ascii="Arial Narrow" w:hAnsi="Arial Narrow"/>
          <w:b/>
          <w:sz w:val="22"/>
          <w:szCs w:val="22"/>
          <w:u w:val="single"/>
        </w:rPr>
        <w:t>El positivismo:</w:t>
      </w:r>
      <w:r w:rsidRPr="00146110">
        <w:rPr>
          <w:rFonts w:ascii="Arial Narrow" w:hAnsi="Arial Narrow"/>
          <w:sz w:val="22"/>
          <w:szCs w:val="22"/>
        </w:rPr>
        <w:t xml:space="preserve"> La exaltación del método científico y la razón dieron origen a la corriente filosófica positivista. Esta sostenía que el único conocimiento válido era el que se obtenía de manera objetiva y científica, es decir, libre de interpretaciones. Uno de sus exponentes, Auguste Comte, postulaba que las sociedades habían pasado por tres etapas: una en que daba explicaciones sobrenaturales o religiosas, una segunda en que daba explicaciones filosóficas y otra en que daba explicaciones científicas o positivistas. También creía que la sociología ayudaba a encontrar las leyes que regían a las sociedades y a que estas superaran sus etapas. </w:t>
      </w:r>
    </w:p>
    <w:p w14:paraId="625FF7CB" w14:textId="77777777" w:rsidR="00146110" w:rsidRDefault="00146110" w:rsidP="00146110">
      <w:pPr>
        <w:pStyle w:val="Prrafodelista"/>
        <w:tabs>
          <w:tab w:val="left" w:pos="6315"/>
        </w:tabs>
        <w:ind w:left="-454" w:right="-454"/>
        <w:jc w:val="both"/>
        <w:rPr>
          <w:rFonts w:ascii="Arial Narrow" w:hAnsi="Arial Narrow"/>
          <w:sz w:val="22"/>
          <w:szCs w:val="22"/>
        </w:rPr>
      </w:pPr>
    </w:p>
    <w:p w14:paraId="16B20DC6" w14:textId="77777777" w:rsidR="00146110" w:rsidRDefault="00146110" w:rsidP="00146110">
      <w:pPr>
        <w:pStyle w:val="Prrafodelista"/>
        <w:tabs>
          <w:tab w:val="left" w:pos="6315"/>
        </w:tabs>
        <w:ind w:left="-454" w:right="-454"/>
        <w:jc w:val="both"/>
        <w:rPr>
          <w:rFonts w:ascii="Arial Narrow" w:hAnsi="Arial Narrow"/>
          <w:sz w:val="22"/>
          <w:szCs w:val="22"/>
        </w:rPr>
      </w:pPr>
      <w:r>
        <w:rPr>
          <w:rFonts w:ascii="Arial Narrow" w:hAnsi="Arial Narrow"/>
          <w:b/>
          <w:sz w:val="22"/>
          <w:szCs w:val="22"/>
          <w:u w:val="single"/>
        </w:rPr>
        <w:t>El materialismo histórico:</w:t>
      </w:r>
      <w:r w:rsidRPr="00146110">
        <w:rPr>
          <w:rFonts w:ascii="Arial Narrow" w:hAnsi="Arial Narrow"/>
          <w:sz w:val="22"/>
          <w:szCs w:val="22"/>
        </w:rPr>
        <w:t xml:space="preserve"> Karl Marx y Friedrich Engels plantearon que la producción era la base de todo orden social y que la historia debía ser interpretada como una lucha de clases sociales, entre aquella que posee los medios de producción y aquella que no, siendo las transformaciones sociales consecuencia de este conflicto. </w:t>
      </w:r>
    </w:p>
    <w:p w14:paraId="47C73567" w14:textId="77777777" w:rsidR="00146110" w:rsidRDefault="00146110" w:rsidP="00146110">
      <w:pPr>
        <w:pStyle w:val="Prrafodelista"/>
        <w:tabs>
          <w:tab w:val="left" w:pos="6315"/>
        </w:tabs>
        <w:ind w:left="-454" w:right="-454"/>
        <w:jc w:val="both"/>
        <w:rPr>
          <w:rFonts w:ascii="Arial Narrow" w:hAnsi="Arial Narrow"/>
          <w:sz w:val="22"/>
          <w:szCs w:val="22"/>
        </w:rPr>
      </w:pPr>
    </w:p>
    <w:p w14:paraId="40588D67" w14:textId="77777777" w:rsidR="00146110" w:rsidRDefault="00146110" w:rsidP="00146110">
      <w:pPr>
        <w:pStyle w:val="Prrafodelista"/>
        <w:tabs>
          <w:tab w:val="left" w:pos="6315"/>
        </w:tabs>
        <w:ind w:left="-454" w:right="-454"/>
        <w:jc w:val="both"/>
        <w:rPr>
          <w:rFonts w:ascii="Arial Narrow" w:hAnsi="Arial Narrow"/>
          <w:sz w:val="22"/>
          <w:szCs w:val="22"/>
        </w:rPr>
      </w:pPr>
      <w:r>
        <w:rPr>
          <w:rFonts w:ascii="Arial Narrow" w:hAnsi="Arial Narrow"/>
          <w:b/>
          <w:sz w:val="22"/>
          <w:szCs w:val="22"/>
          <w:u w:val="single"/>
        </w:rPr>
        <w:t>El darwinismo social:</w:t>
      </w:r>
      <w:r w:rsidRPr="00146110">
        <w:rPr>
          <w:rFonts w:ascii="Arial Narrow" w:hAnsi="Arial Narrow"/>
          <w:sz w:val="22"/>
          <w:szCs w:val="22"/>
        </w:rPr>
        <w:t xml:space="preserve"> Uno de los precursores de esta corriente fue Herbert Spencer, filósofo que interpretó los postulados de Darwin sobre la evolución de las especies y los extrapoló a las sociedades humanas. Afirmaba que los grupos humanos tenían capacidades diferentes para dominar la naturaleza y la sociedad, por lo que era legítimo el dominio de un pueblo sobre otro. Así, diversos intelectuales justificaron que las sociedades industriales guiaran a las sociedades que consideraban “bárbaras” hacia el progreso. </w:t>
      </w:r>
    </w:p>
    <w:p w14:paraId="20359238" w14:textId="77777777" w:rsidR="00146110" w:rsidRDefault="00146110" w:rsidP="00146110">
      <w:pPr>
        <w:pStyle w:val="Prrafodelista"/>
        <w:tabs>
          <w:tab w:val="left" w:pos="6315"/>
        </w:tabs>
        <w:ind w:left="-454" w:right="-454"/>
        <w:jc w:val="both"/>
        <w:rPr>
          <w:rFonts w:ascii="Arial Narrow" w:hAnsi="Arial Narrow"/>
          <w:sz w:val="22"/>
          <w:szCs w:val="22"/>
        </w:rPr>
      </w:pPr>
    </w:p>
    <w:p w14:paraId="4237341A" w14:textId="77777777" w:rsidR="00D52441" w:rsidRDefault="00EB43D3" w:rsidP="00146110">
      <w:pPr>
        <w:pStyle w:val="Prrafodelista"/>
        <w:tabs>
          <w:tab w:val="left" w:pos="6315"/>
        </w:tabs>
        <w:ind w:left="-454" w:right="-454"/>
        <w:jc w:val="both"/>
        <w:rPr>
          <w:rFonts w:ascii="Arial Narrow" w:hAnsi="Arial Narrow"/>
          <w:sz w:val="22"/>
          <w:szCs w:val="22"/>
        </w:rPr>
      </w:pPr>
      <w:r>
        <w:rPr>
          <w:rFonts w:ascii="Arial Narrow" w:hAnsi="Arial Narrow"/>
          <w:b/>
          <w:noProof/>
          <w:sz w:val="22"/>
          <w:szCs w:val="22"/>
          <w:u w:val="single"/>
          <w:lang w:val="en-US" w:eastAsia="en-US"/>
        </w:rPr>
        <mc:AlternateContent>
          <mc:Choice Requires="wps">
            <w:drawing>
              <wp:anchor distT="0" distB="0" distL="114300" distR="114300" simplePos="0" relativeHeight="251667456" behindDoc="0" locked="0" layoutInCell="1" allowOverlap="1" wp14:anchorId="10595E69" wp14:editId="4F87A4D5">
                <wp:simplePos x="0" y="0"/>
                <wp:positionH relativeFrom="column">
                  <wp:posOffset>-441960</wp:posOffset>
                </wp:positionH>
                <wp:positionV relativeFrom="paragraph">
                  <wp:posOffset>3182620</wp:posOffset>
                </wp:positionV>
                <wp:extent cx="6353175" cy="1809750"/>
                <wp:effectExtent l="0" t="0" r="28575" b="19050"/>
                <wp:wrapSquare wrapText="bothSides"/>
                <wp:docPr id="15" name="Rectángulo redondeado 15"/>
                <wp:cNvGraphicFramePr/>
                <a:graphic xmlns:a="http://schemas.openxmlformats.org/drawingml/2006/main">
                  <a:graphicData uri="http://schemas.microsoft.com/office/word/2010/wordprocessingShape">
                    <wps:wsp>
                      <wps:cNvSpPr/>
                      <wps:spPr>
                        <a:xfrm>
                          <a:off x="0" y="0"/>
                          <a:ext cx="6353175" cy="180975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F2F8A4" w14:textId="77777777" w:rsidR="00EB43D3" w:rsidRDefault="00EB43D3" w:rsidP="00746302">
                            <w:pPr>
                              <w:jc w:val="both"/>
                              <w:rPr>
                                <w:rFonts w:ascii="Arial Narrow" w:hAnsi="Arial Narrow"/>
                                <w:color w:val="000000" w:themeColor="text1"/>
                                <w:sz w:val="20"/>
                                <w:szCs w:val="20"/>
                              </w:rPr>
                            </w:pPr>
                            <w:r>
                              <w:rPr>
                                <w:rFonts w:ascii="Arial Narrow" w:hAnsi="Arial Narrow"/>
                                <w:color w:val="000000" w:themeColor="text1"/>
                                <w:sz w:val="20"/>
                                <w:szCs w:val="20"/>
                              </w:rPr>
                              <w:t xml:space="preserve">FUENTE 2: </w:t>
                            </w:r>
                            <w:r w:rsidRPr="00746302">
                              <w:rPr>
                                <w:rFonts w:ascii="Arial Narrow" w:hAnsi="Arial Narrow"/>
                                <w:color w:val="000000" w:themeColor="text1"/>
                                <w:sz w:val="20"/>
                                <w:szCs w:val="20"/>
                              </w:rPr>
                              <w:t xml:space="preserve">En la siguiente fuente, los autores explican de qué manera el materialismo histórico se ha acercado al conocimiento de la historia y enfatizan la importancia de su contexto social y material. </w:t>
                            </w:r>
                          </w:p>
                          <w:p w14:paraId="4039A6B0" w14:textId="77777777" w:rsidR="00EB43D3" w:rsidRPr="00746302" w:rsidRDefault="00EB43D3" w:rsidP="00746302">
                            <w:pPr>
                              <w:jc w:val="both"/>
                              <w:rPr>
                                <w:rFonts w:ascii="Arial Narrow" w:hAnsi="Arial Narrow"/>
                                <w:color w:val="000000" w:themeColor="text1"/>
                                <w:sz w:val="20"/>
                                <w:szCs w:val="20"/>
                              </w:rPr>
                            </w:pPr>
                          </w:p>
                          <w:p w14:paraId="7EBC7232" w14:textId="77777777" w:rsidR="00EB43D3" w:rsidRDefault="00EB43D3" w:rsidP="00746302">
                            <w:pPr>
                              <w:jc w:val="both"/>
                              <w:rPr>
                                <w:rFonts w:ascii="Arial Narrow" w:hAnsi="Arial Narrow"/>
                                <w:color w:val="000000" w:themeColor="text1"/>
                                <w:sz w:val="22"/>
                                <w:szCs w:val="22"/>
                              </w:rPr>
                            </w:pPr>
                            <w:r>
                              <w:rPr>
                                <w:rFonts w:ascii="Arial Narrow" w:hAnsi="Arial Narrow"/>
                                <w:color w:val="000000" w:themeColor="text1"/>
                                <w:sz w:val="22"/>
                                <w:szCs w:val="22"/>
                              </w:rPr>
                              <w:t>“</w:t>
                            </w:r>
                            <w:r w:rsidRPr="00746302">
                              <w:rPr>
                                <w:rFonts w:ascii="Arial Narrow" w:hAnsi="Arial Narrow"/>
                                <w:color w:val="000000" w:themeColor="text1"/>
                                <w:sz w:val="22"/>
                                <w:szCs w:val="22"/>
                              </w:rPr>
                              <w:t>El materialismo histórico se fundamenta en las particularidades del objeto de estudio, afirmando que el científico social no puede mantenerse neutral ante un objeto del cual forma parte y en el que se desarrollan todo tipo de conflictos; no es lo mismo mantener la “neutralidad” ante las reacciones de determinadas substancias químicas que ante asuntos como el sindicalismo o el racismo. (…) Se configura sobre la base de una crítica de carácter materialista a la filosofía de la historia, buscando suplantar las filosofías ideal</w:t>
                            </w:r>
                            <w:r>
                              <w:rPr>
                                <w:rFonts w:ascii="Arial Narrow" w:hAnsi="Arial Narrow"/>
                                <w:color w:val="000000" w:themeColor="text1"/>
                                <w:sz w:val="22"/>
                                <w:szCs w:val="22"/>
                              </w:rPr>
                              <w:t>istas y positivistas existentes”</w:t>
                            </w:r>
                          </w:p>
                          <w:p w14:paraId="1E75D437" w14:textId="77777777" w:rsidR="00EB43D3" w:rsidRPr="00746302" w:rsidRDefault="00EB43D3" w:rsidP="00746302">
                            <w:pPr>
                              <w:jc w:val="right"/>
                              <w:rPr>
                                <w:rFonts w:ascii="Arial Narrow" w:hAnsi="Arial Narrow"/>
                                <w:color w:val="000000" w:themeColor="text1"/>
                                <w:sz w:val="20"/>
                                <w:szCs w:val="20"/>
                              </w:rPr>
                            </w:pPr>
                            <w:r w:rsidRPr="00746302">
                              <w:rPr>
                                <w:rFonts w:ascii="Arial Narrow" w:hAnsi="Arial Narrow"/>
                                <w:color w:val="000000" w:themeColor="text1"/>
                                <w:sz w:val="20"/>
                                <w:szCs w:val="20"/>
                              </w:rPr>
                              <w:t>Hurtado, I. y Toro, J. Paradigmas y métodos de investigación en tiempos de cambio. Caracas, Venezuela: editorial CEC, SA.,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E86EF" id="Rectángulo redondeado 15" o:spid="_x0000_s1028" style="position:absolute;left:0;text-align:left;margin-left:-34.8pt;margin-top:250.6pt;width:500.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" fillcolor="#fbe4d5 [661]" strokecolor="#1f4d78 [1604]" strokeweight="1pt">
                <v:stroke joinstyle="miter"/>
                <v:textbox>
                  <w:txbxContent>
                    <w:p w:rsidR="00EB43D3" w:rsidRDefault="00EB43D3" w:rsidP="00746302">
                      <w:pPr>
                        <w:jc w:val="both"/>
                        <w:rPr>
                          <w:rFonts w:ascii="Arial Narrow" w:hAnsi="Arial Narrow"/>
                          <w:color w:val="000000" w:themeColor="text1"/>
                          <w:sz w:val="20"/>
                          <w:szCs w:val="20"/>
                        </w:rPr>
                      </w:pPr>
                      <w:r>
                        <w:rPr>
                          <w:rFonts w:ascii="Arial Narrow" w:hAnsi="Arial Narrow"/>
                          <w:color w:val="000000" w:themeColor="text1"/>
                          <w:sz w:val="20"/>
                          <w:szCs w:val="20"/>
                        </w:rPr>
                        <w:t xml:space="preserve">FUENTE 2: </w:t>
                      </w:r>
                      <w:r w:rsidRPr="00746302">
                        <w:rPr>
                          <w:rFonts w:ascii="Arial Narrow" w:hAnsi="Arial Narrow"/>
                          <w:color w:val="000000" w:themeColor="text1"/>
                          <w:sz w:val="20"/>
                          <w:szCs w:val="20"/>
                        </w:rPr>
                        <w:t xml:space="preserve">En la siguiente fuente, los autores explican de qué manera el materialismo histórico se ha acercado al conocimiento de la historia y enfatizan la importancia de su contexto social y material. </w:t>
                      </w:r>
                    </w:p>
                    <w:p w:rsidR="00EB43D3" w:rsidRPr="00746302" w:rsidRDefault="00EB43D3" w:rsidP="00746302">
                      <w:pPr>
                        <w:jc w:val="both"/>
                        <w:rPr>
                          <w:rFonts w:ascii="Arial Narrow" w:hAnsi="Arial Narrow"/>
                          <w:color w:val="000000" w:themeColor="text1"/>
                          <w:sz w:val="20"/>
                          <w:szCs w:val="20"/>
                        </w:rPr>
                      </w:pPr>
                    </w:p>
                    <w:p w:rsidR="00EB43D3" w:rsidRDefault="00EB43D3" w:rsidP="00746302">
                      <w:pPr>
                        <w:jc w:val="both"/>
                        <w:rPr>
                          <w:rFonts w:ascii="Arial Narrow" w:hAnsi="Arial Narrow"/>
                          <w:color w:val="000000" w:themeColor="text1"/>
                          <w:sz w:val="22"/>
                          <w:szCs w:val="22"/>
                        </w:rPr>
                      </w:pPr>
                      <w:r>
                        <w:rPr>
                          <w:rFonts w:ascii="Arial Narrow" w:hAnsi="Arial Narrow"/>
                          <w:color w:val="000000" w:themeColor="text1"/>
                          <w:sz w:val="22"/>
                          <w:szCs w:val="22"/>
                        </w:rPr>
                        <w:t>“</w:t>
                      </w:r>
                      <w:r w:rsidRPr="00746302">
                        <w:rPr>
                          <w:rFonts w:ascii="Arial Narrow" w:hAnsi="Arial Narrow"/>
                          <w:color w:val="000000" w:themeColor="text1"/>
                          <w:sz w:val="22"/>
                          <w:szCs w:val="22"/>
                        </w:rPr>
                        <w:t>El materialismo histórico se fundamenta en las particularidades del objeto de estudio, afirmando que el científico social no puede mantenerse neutral ante un objeto del cual forma parte y en el que se desarrollan todo tipo de conflictos; no es lo mismo mantener la “neutralidad” ante las reacciones de determinadas substancias químicas que ante asuntos como el sindicalismo o el racismo. (…) Se configura sobre la base de una crítica de carácter materialista a la filosofía de la historia, buscando suplantar las filosofías ideal</w:t>
                      </w:r>
                      <w:r>
                        <w:rPr>
                          <w:rFonts w:ascii="Arial Narrow" w:hAnsi="Arial Narrow"/>
                          <w:color w:val="000000" w:themeColor="text1"/>
                          <w:sz w:val="22"/>
                          <w:szCs w:val="22"/>
                        </w:rPr>
                        <w:t>istas y positivistas existentes”</w:t>
                      </w:r>
                    </w:p>
                    <w:p w:rsidR="00EB43D3" w:rsidRPr="00746302" w:rsidRDefault="00EB43D3" w:rsidP="00746302">
                      <w:pPr>
                        <w:jc w:val="right"/>
                        <w:rPr>
                          <w:rFonts w:ascii="Arial Narrow" w:hAnsi="Arial Narrow"/>
                          <w:color w:val="000000" w:themeColor="text1"/>
                          <w:sz w:val="20"/>
                          <w:szCs w:val="20"/>
                        </w:rPr>
                      </w:pPr>
                      <w:r w:rsidRPr="00746302">
                        <w:rPr>
                          <w:rFonts w:ascii="Arial Narrow" w:hAnsi="Arial Narrow"/>
                          <w:color w:val="000000" w:themeColor="text1"/>
                          <w:sz w:val="20"/>
                          <w:szCs w:val="20"/>
                        </w:rPr>
                        <w:t>Hurtado, I. y Toro, J. Paradigmas y métodos de investigación en tiempos de cambio. Caracas, Venezuela: editorial CEC, SA., 2007.</w:t>
                      </w:r>
                    </w:p>
                  </w:txbxContent>
                </v:textbox>
                <w10:wrap type="square"/>
              </v:roundrect>
            </w:pict>
          </mc:Fallback>
        </mc:AlternateContent>
      </w:r>
      <w:r>
        <w:rPr>
          <w:rFonts w:ascii="Arial Narrow" w:hAnsi="Arial Narrow"/>
          <w:b/>
          <w:noProof/>
          <w:sz w:val="22"/>
          <w:szCs w:val="22"/>
          <w:u w:val="single"/>
          <w:lang w:val="en-US" w:eastAsia="en-US"/>
        </w:rPr>
        <mc:AlternateContent>
          <mc:Choice Requires="wps">
            <w:drawing>
              <wp:anchor distT="0" distB="0" distL="114300" distR="114300" simplePos="0" relativeHeight="251665408" behindDoc="0" locked="0" layoutInCell="1" allowOverlap="1" wp14:anchorId="21CB4C2F" wp14:editId="0F366186">
                <wp:simplePos x="0" y="0"/>
                <wp:positionH relativeFrom="column">
                  <wp:posOffset>-441960</wp:posOffset>
                </wp:positionH>
                <wp:positionV relativeFrom="paragraph">
                  <wp:posOffset>1022985</wp:posOffset>
                </wp:positionV>
                <wp:extent cx="6353175" cy="2047875"/>
                <wp:effectExtent l="0" t="0" r="28575" b="28575"/>
                <wp:wrapSquare wrapText="bothSides"/>
                <wp:docPr id="14" name="Rectángulo redondeado 14"/>
                <wp:cNvGraphicFramePr/>
                <a:graphic xmlns:a="http://schemas.openxmlformats.org/drawingml/2006/main">
                  <a:graphicData uri="http://schemas.microsoft.com/office/word/2010/wordprocessingShape">
                    <wps:wsp>
                      <wps:cNvSpPr/>
                      <wps:spPr>
                        <a:xfrm>
                          <a:off x="0" y="0"/>
                          <a:ext cx="6353175" cy="204787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1FDFD5" w14:textId="77777777" w:rsidR="00EB43D3" w:rsidRPr="00746302" w:rsidRDefault="00EB43D3" w:rsidP="00746302">
                            <w:pPr>
                              <w:jc w:val="both"/>
                              <w:rPr>
                                <w:rFonts w:ascii="Arial Narrow" w:hAnsi="Arial Narrow"/>
                                <w:color w:val="000000" w:themeColor="text1"/>
                                <w:sz w:val="20"/>
                                <w:szCs w:val="20"/>
                              </w:rPr>
                            </w:pPr>
                            <w:r>
                              <w:rPr>
                                <w:rFonts w:ascii="Arial Narrow" w:hAnsi="Arial Narrow"/>
                                <w:color w:val="000000" w:themeColor="text1"/>
                                <w:sz w:val="20"/>
                                <w:szCs w:val="20"/>
                              </w:rPr>
                              <w:t xml:space="preserve">FUENTE 1: </w:t>
                            </w:r>
                            <w:r w:rsidRPr="00746302">
                              <w:rPr>
                                <w:rFonts w:ascii="Arial Narrow" w:hAnsi="Arial Narrow"/>
                                <w:color w:val="000000" w:themeColor="text1"/>
                                <w:sz w:val="20"/>
                                <w:szCs w:val="20"/>
                              </w:rPr>
                              <w:t xml:space="preserve">La siguiente fuente explica cómo se manifestó el positivismo en el trabajo de los historiadores en el siglo XIX. </w:t>
                            </w:r>
                          </w:p>
                          <w:p w14:paraId="5EDAC2AC" w14:textId="77777777" w:rsidR="00EB43D3" w:rsidRDefault="00EB43D3" w:rsidP="00746302">
                            <w:pPr>
                              <w:jc w:val="both"/>
                              <w:rPr>
                                <w:rFonts w:ascii="Arial Narrow" w:hAnsi="Arial Narrow"/>
                                <w:color w:val="000000" w:themeColor="text1"/>
                                <w:sz w:val="22"/>
                                <w:szCs w:val="22"/>
                              </w:rPr>
                            </w:pPr>
                          </w:p>
                          <w:p w14:paraId="096B2797" w14:textId="77777777" w:rsidR="00EB43D3" w:rsidRDefault="00EB43D3" w:rsidP="00746302">
                            <w:pPr>
                              <w:jc w:val="both"/>
                              <w:rPr>
                                <w:rFonts w:ascii="Arial Narrow" w:hAnsi="Arial Narrow"/>
                                <w:color w:val="000000" w:themeColor="text1"/>
                                <w:sz w:val="22"/>
                                <w:szCs w:val="22"/>
                              </w:rPr>
                            </w:pPr>
                            <w:r>
                              <w:rPr>
                                <w:rFonts w:ascii="Arial Narrow" w:hAnsi="Arial Narrow"/>
                                <w:color w:val="000000" w:themeColor="text1"/>
                                <w:sz w:val="22"/>
                                <w:szCs w:val="22"/>
                              </w:rPr>
                              <w:t>“</w:t>
                            </w:r>
                            <w:r w:rsidRPr="00746302">
                              <w:rPr>
                                <w:rFonts w:ascii="Arial Narrow" w:hAnsi="Arial Narrow"/>
                                <w:color w:val="000000" w:themeColor="text1"/>
                                <w:sz w:val="22"/>
                                <w:szCs w:val="22"/>
                              </w:rPr>
                              <w:t xml:space="preserve">La historiografía inspirada en el positivismo partía del supuesto de que el pasado constituye para el historiador una realidad objetiva y objetivable. Su tarea consistiría en intentar una reconstrucción exacta de tal y como fueron las cosas en realidad mediante una descripción lo más fiel posible del desarrollo de los acontecimientos. (…) La historia solo debe aspirar a la reconstrucción del pasado, en palabras (…) [del historiador Leopold </w:t>
                            </w:r>
                            <w:proofErr w:type="spellStart"/>
                            <w:r w:rsidRPr="00746302">
                              <w:rPr>
                                <w:rFonts w:ascii="Arial Narrow" w:hAnsi="Arial Narrow"/>
                                <w:color w:val="000000" w:themeColor="text1"/>
                                <w:sz w:val="22"/>
                                <w:szCs w:val="22"/>
                              </w:rPr>
                              <w:t>von</w:t>
                            </w:r>
                            <w:proofErr w:type="spellEnd"/>
                            <w:r w:rsidRPr="00746302">
                              <w:rPr>
                                <w:rFonts w:ascii="Arial Narrow" w:hAnsi="Arial Narrow"/>
                                <w:color w:val="000000" w:themeColor="text1"/>
                                <w:sz w:val="22"/>
                                <w:szCs w:val="22"/>
                              </w:rPr>
                              <w:t>] Ranke, “tal y como realmente fue”. El intento de objetivar los hechos del pasado llevaba implícito el distanciamiento del historiador con respecto a la realidad estudiada, que debía ser vista desde fuera, en un intento de no introducir elementos subjetivos que pudieran distorsio</w:t>
                            </w:r>
                            <w:r>
                              <w:rPr>
                                <w:rFonts w:ascii="Arial Narrow" w:hAnsi="Arial Narrow"/>
                                <w:color w:val="000000" w:themeColor="text1"/>
                                <w:sz w:val="22"/>
                                <w:szCs w:val="22"/>
                              </w:rPr>
                              <w:t>nar la necesaria imparcialidad”</w:t>
                            </w:r>
                          </w:p>
                          <w:p w14:paraId="6EDA7CEE" w14:textId="77777777" w:rsidR="00EB43D3" w:rsidRPr="00746302" w:rsidRDefault="00EB43D3" w:rsidP="00746302">
                            <w:pPr>
                              <w:jc w:val="right"/>
                              <w:rPr>
                                <w:rFonts w:ascii="Arial Narrow" w:hAnsi="Arial Narrow"/>
                                <w:color w:val="000000" w:themeColor="text1"/>
                                <w:sz w:val="20"/>
                                <w:szCs w:val="20"/>
                              </w:rPr>
                            </w:pPr>
                            <w:r w:rsidRPr="00746302">
                              <w:rPr>
                                <w:rFonts w:ascii="Arial Narrow" w:hAnsi="Arial Narrow"/>
                                <w:color w:val="000000" w:themeColor="text1"/>
                                <w:sz w:val="20"/>
                                <w:szCs w:val="20"/>
                              </w:rPr>
                              <w:t>Barona, J. L. Ciencia e historia. Debates y tendencias en la historiografía de la ciencia. Valencia, España: Universidad de Valencia, 1994.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FB028" id="Rectángulo redondeado 14" o:spid="_x0000_s1029" style="position:absolute;left:0;text-align:left;margin-left:-34.8pt;margin-top:80.55pt;width:500.25pt;height:1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" fillcolor="#c5e0b3 [1305]" strokecolor="#1f4d78 [1604]" strokeweight="1pt">
                <v:stroke joinstyle="miter"/>
                <v:textbox>
                  <w:txbxContent>
                    <w:p w:rsidR="00EB43D3" w:rsidRPr="00746302" w:rsidRDefault="00EB43D3" w:rsidP="00746302">
                      <w:pPr>
                        <w:jc w:val="both"/>
                        <w:rPr>
                          <w:rFonts w:ascii="Arial Narrow" w:hAnsi="Arial Narrow"/>
                          <w:color w:val="000000" w:themeColor="text1"/>
                          <w:sz w:val="20"/>
                          <w:szCs w:val="20"/>
                        </w:rPr>
                      </w:pPr>
                      <w:r>
                        <w:rPr>
                          <w:rFonts w:ascii="Arial Narrow" w:hAnsi="Arial Narrow"/>
                          <w:color w:val="000000" w:themeColor="text1"/>
                          <w:sz w:val="20"/>
                          <w:szCs w:val="20"/>
                        </w:rPr>
                        <w:t xml:space="preserve">FUENTE 1: </w:t>
                      </w:r>
                      <w:r w:rsidRPr="00746302">
                        <w:rPr>
                          <w:rFonts w:ascii="Arial Narrow" w:hAnsi="Arial Narrow"/>
                          <w:color w:val="000000" w:themeColor="text1"/>
                          <w:sz w:val="20"/>
                          <w:szCs w:val="20"/>
                        </w:rPr>
                        <w:t xml:space="preserve">La siguiente fuente explica cómo se manifestó el positivismo en el trabajo de los historiadores en el siglo XIX. </w:t>
                      </w:r>
                    </w:p>
                    <w:p w:rsidR="00EB43D3" w:rsidRDefault="00EB43D3" w:rsidP="00746302">
                      <w:pPr>
                        <w:jc w:val="both"/>
                        <w:rPr>
                          <w:rFonts w:ascii="Arial Narrow" w:hAnsi="Arial Narrow"/>
                          <w:color w:val="000000" w:themeColor="text1"/>
                          <w:sz w:val="22"/>
                          <w:szCs w:val="22"/>
                        </w:rPr>
                      </w:pPr>
                    </w:p>
                    <w:p w:rsidR="00EB43D3" w:rsidRDefault="00EB43D3" w:rsidP="00746302">
                      <w:pPr>
                        <w:jc w:val="both"/>
                        <w:rPr>
                          <w:rFonts w:ascii="Arial Narrow" w:hAnsi="Arial Narrow"/>
                          <w:color w:val="000000" w:themeColor="text1"/>
                          <w:sz w:val="22"/>
                          <w:szCs w:val="22"/>
                        </w:rPr>
                      </w:pPr>
                      <w:r>
                        <w:rPr>
                          <w:rFonts w:ascii="Arial Narrow" w:hAnsi="Arial Narrow"/>
                          <w:color w:val="000000" w:themeColor="text1"/>
                          <w:sz w:val="22"/>
                          <w:szCs w:val="22"/>
                        </w:rPr>
                        <w:t>“</w:t>
                      </w:r>
                      <w:r w:rsidRPr="00746302">
                        <w:rPr>
                          <w:rFonts w:ascii="Arial Narrow" w:hAnsi="Arial Narrow"/>
                          <w:color w:val="000000" w:themeColor="text1"/>
                          <w:sz w:val="22"/>
                          <w:szCs w:val="22"/>
                        </w:rPr>
                        <w:t xml:space="preserve">La historiografía inspirada en el positivismo partía del supuesto de que el pasado constituye para el historiador una realidad objetiva y objetivable. Su tarea consistiría en intentar una reconstrucción exacta de tal y como fueron las cosas en realidad mediante una descripción lo más fiel posible del desarrollo de los acontecimientos. (…) La historia solo debe aspirar a la reconstrucción del pasado, en palabras (…) [del historiador </w:t>
                      </w:r>
                      <w:proofErr w:type="spellStart"/>
                      <w:r w:rsidRPr="00746302">
                        <w:rPr>
                          <w:rFonts w:ascii="Arial Narrow" w:hAnsi="Arial Narrow"/>
                          <w:color w:val="000000" w:themeColor="text1"/>
                          <w:sz w:val="22"/>
                          <w:szCs w:val="22"/>
                        </w:rPr>
                        <w:t>Leopold</w:t>
                      </w:r>
                      <w:proofErr w:type="spellEnd"/>
                      <w:r w:rsidRPr="00746302">
                        <w:rPr>
                          <w:rFonts w:ascii="Arial Narrow" w:hAnsi="Arial Narrow"/>
                          <w:color w:val="000000" w:themeColor="text1"/>
                          <w:sz w:val="22"/>
                          <w:szCs w:val="22"/>
                        </w:rPr>
                        <w:t xml:space="preserve"> von] </w:t>
                      </w:r>
                      <w:proofErr w:type="spellStart"/>
                      <w:r w:rsidRPr="00746302">
                        <w:rPr>
                          <w:rFonts w:ascii="Arial Narrow" w:hAnsi="Arial Narrow"/>
                          <w:color w:val="000000" w:themeColor="text1"/>
                          <w:sz w:val="22"/>
                          <w:szCs w:val="22"/>
                        </w:rPr>
                        <w:t>Ranke</w:t>
                      </w:r>
                      <w:proofErr w:type="spellEnd"/>
                      <w:r w:rsidRPr="00746302">
                        <w:rPr>
                          <w:rFonts w:ascii="Arial Narrow" w:hAnsi="Arial Narrow"/>
                          <w:color w:val="000000" w:themeColor="text1"/>
                          <w:sz w:val="22"/>
                          <w:szCs w:val="22"/>
                        </w:rPr>
                        <w:t>, “tal y como realmente fue”. El intento de objetivar los hechos del pasado llevaba implícito el distanciamiento del historiador con respecto a la realidad estudiada, que debía ser vista desde fuera, en un intento de no introducir elementos subjetivos que pudieran distorsio</w:t>
                      </w:r>
                      <w:r>
                        <w:rPr>
                          <w:rFonts w:ascii="Arial Narrow" w:hAnsi="Arial Narrow"/>
                          <w:color w:val="000000" w:themeColor="text1"/>
                          <w:sz w:val="22"/>
                          <w:szCs w:val="22"/>
                        </w:rPr>
                        <w:t>nar la necesaria imparcialidad”</w:t>
                      </w:r>
                    </w:p>
                    <w:p w:rsidR="00EB43D3" w:rsidRPr="00746302" w:rsidRDefault="00EB43D3" w:rsidP="00746302">
                      <w:pPr>
                        <w:jc w:val="right"/>
                        <w:rPr>
                          <w:rFonts w:ascii="Arial Narrow" w:hAnsi="Arial Narrow"/>
                          <w:color w:val="000000" w:themeColor="text1"/>
                          <w:sz w:val="20"/>
                          <w:szCs w:val="20"/>
                        </w:rPr>
                      </w:pPr>
                      <w:r w:rsidRPr="00746302">
                        <w:rPr>
                          <w:rFonts w:ascii="Arial Narrow" w:hAnsi="Arial Narrow"/>
                          <w:color w:val="000000" w:themeColor="text1"/>
                          <w:sz w:val="20"/>
                          <w:szCs w:val="20"/>
                        </w:rPr>
                        <w:t>Barona, J. L. Ciencia e historia. Debates y tendencias en la historiografía de la ciencia. Valencia, España: Universidad de Valencia, 1994.</w:t>
                      </w:r>
                    </w:p>
                  </w:txbxContent>
                </v:textbox>
                <w10:wrap type="square"/>
              </v:roundrect>
            </w:pict>
          </mc:Fallback>
        </mc:AlternateContent>
      </w:r>
      <w:r w:rsidR="00146110" w:rsidRPr="00146110">
        <w:rPr>
          <w:rFonts w:ascii="Arial Narrow" w:hAnsi="Arial Narrow"/>
          <w:b/>
          <w:sz w:val="22"/>
          <w:szCs w:val="22"/>
          <w:u w:val="single"/>
        </w:rPr>
        <w:t>El sicoanálisis:</w:t>
      </w:r>
      <w:r w:rsidR="00146110">
        <w:rPr>
          <w:rFonts w:ascii="Arial Narrow" w:hAnsi="Arial Narrow"/>
          <w:sz w:val="22"/>
          <w:szCs w:val="22"/>
        </w:rPr>
        <w:t xml:space="preserve"> </w:t>
      </w:r>
      <w:r w:rsidR="00146110" w:rsidRPr="00146110">
        <w:rPr>
          <w:rFonts w:ascii="Arial Narrow" w:hAnsi="Arial Narrow"/>
          <w:sz w:val="22"/>
          <w:szCs w:val="22"/>
        </w:rPr>
        <w:t>En el campo de la sicología, Sigmund Freud intentó explicar científicamente el comportamiento humano. Según él, la conducta era el resultado del choque entre los impulsos biológicos e instintivos y la identidad social de la persona. Además, introdujo el concepto de inconsciente, el cual se podía interpretar mediante el sicoanálisis y permitía comprender la conducta. Si bien la expansión de estas visiones contribuyó a una pérdida de influencia de la religión en la sociedad, esto no significó que desaparecieran las creencias religiosas ni el pensamiento teológico.</w:t>
      </w:r>
    </w:p>
    <w:p w14:paraId="5AD6A767" w14:textId="77777777" w:rsidR="00EB43D3" w:rsidRDefault="00EB43D3" w:rsidP="00FC1BF7">
      <w:pPr>
        <w:tabs>
          <w:tab w:val="left" w:pos="6315"/>
        </w:tabs>
        <w:ind w:left="-454" w:right="-454"/>
        <w:jc w:val="both"/>
        <w:rPr>
          <w:rFonts w:ascii="Arial Narrow" w:hAnsi="Arial Narrow"/>
          <w:b/>
          <w:sz w:val="22"/>
          <w:szCs w:val="22"/>
          <w:u w:val="single"/>
        </w:rPr>
      </w:pPr>
    </w:p>
    <w:p w14:paraId="77E11213" w14:textId="77777777" w:rsidR="00FC1BF7" w:rsidRPr="005218F9" w:rsidRDefault="00FC1BF7" w:rsidP="005218F9">
      <w:pPr>
        <w:tabs>
          <w:tab w:val="left" w:pos="6315"/>
        </w:tabs>
        <w:ind w:left="-454" w:right="-454"/>
        <w:jc w:val="both"/>
        <w:rPr>
          <w:rFonts w:ascii="Arial Narrow" w:hAnsi="Arial Narrow"/>
          <w:sz w:val="22"/>
          <w:szCs w:val="22"/>
        </w:rPr>
      </w:pPr>
      <w:r w:rsidRPr="00D52441">
        <w:rPr>
          <w:rFonts w:ascii="Arial Narrow" w:hAnsi="Arial Narrow"/>
          <w:b/>
          <w:sz w:val="22"/>
          <w:szCs w:val="22"/>
          <w:u w:val="single"/>
        </w:rPr>
        <w:t>ACTIVIDAD:</w:t>
      </w:r>
      <w:r w:rsidRPr="00D52441">
        <w:rPr>
          <w:rFonts w:ascii="Arial Narrow" w:hAnsi="Arial Narrow"/>
          <w:sz w:val="22"/>
          <w:szCs w:val="22"/>
        </w:rPr>
        <w:t xml:space="preserve"> </w:t>
      </w:r>
      <w:r>
        <w:rPr>
          <w:rFonts w:ascii="Arial Narrow" w:hAnsi="Arial Narrow"/>
        </w:rPr>
        <w:t xml:space="preserve">En relación a lo presentado en las fuentes, responde. </w:t>
      </w:r>
    </w:p>
    <w:p w14:paraId="107F662E" w14:textId="77777777" w:rsidR="00FC1BF7" w:rsidRDefault="00FC1BF7" w:rsidP="00FC1BF7">
      <w:pPr>
        <w:tabs>
          <w:tab w:val="left" w:pos="6315"/>
        </w:tabs>
        <w:ind w:left="-454"/>
        <w:rPr>
          <w:rFonts w:ascii="Arial Narrow" w:hAnsi="Arial Narrow"/>
        </w:rPr>
      </w:pPr>
    </w:p>
    <w:p w14:paraId="027FAF2F" w14:textId="77777777" w:rsidR="00FC1BF7" w:rsidRDefault="00FC1BF7" w:rsidP="00FC1BF7">
      <w:pPr>
        <w:pStyle w:val="Prrafodelista"/>
        <w:numPr>
          <w:ilvl w:val="0"/>
          <w:numId w:val="15"/>
        </w:numPr>
        <w:tabs>
          <w:tab w:val="left" w:pos="6315"/>
        </w:tabs>
        <w:rPr>
          <w:rFonts w:ascii="Arial Narrow" w:hAnsi="Arial Narrow"/>
        </w:rPr>
      </w:pPr>
      <w:r>
        <w:rPr>
          <w:rFonts w:ascii="Arial Narrow" w:hAnsi="Arial Narrow"/>
        </w:rPr>
        <w:t>Identifica a qué tipo de fuente corresponde cada texto (1 punto cada una)</w:t>
      </w:r>
    </w:p>
    <w:p w14:paraId="77704196" w14:textId="77777777" w:rsidR="00FC1BF7" w:rsidRDefault="00FC1BF7" w:rsidP="00FC1BF7">
      <w:pPr>
        <w:pStyle w:val="Prrafodelista"/>
        <w:tabs>
          <w:tab w:val="left" w:pos="6315"/>
        </w:tabs>
        <w:ind w:left="-94"/>
        <w:rPr>
          <w:rFonts w:ascii="Arial Narrow" w:hAnsi="Arial Narrow"/>
        </w:rPr>
      </w:pPr>
    </w:p>
    <w:p w14:paraId="28911B72" w14:textId="77777777" w:rsidR="00FC1BF7" w:rsidRDefault="00FC1BF7" w:rsidP="00FC1BF7">
      <w:pPr>
        <w:pStyle w:val="Prrafodelista"/>
        <w:tabs>
          <w:tab w:val="left" w:pos="6315"/>
        </w:tabs>
        <w:ind w:left="-94"/>
        <w:rPr>
          <w:rFonts w:ascii="Arial Narrow" w:hAnsi="Arial Narrow"/>
        </w:rPr>
      </w:pPr>
      <w:r>
        <w:rPr>
          <w:rFonts w:ascii="Arial Narrow" w:hAnsi="Arial Narrow"/>
        </w:rPr>
        <w:t>FUENTE 1: ……………………………………………………………………….</w:t>
      </w:r>
    </w:p>
    <w:p w14:paraId="61D6A9DF" w14:textId="77777777" w:rsidR="00FC1BF7" w:rsidRDefault="00FC1BF7" w:rsidP="00FC1BF7">
      <w:pPr>
        <w:pStyle w:val="Prrafodelista"/>
        <w:tabs>
          <w:tab w:val="left" w:pos="6315"/>
        </w:tabs>
        <w:ind w:left="-94"/>
        <w:rPr>
          <w:rFonts w:ascii="Arial Narrow" w:hAnsi="Arial Narrow"/>
        </w:rPr>
      </w:pPr>
      <w:r>
        <w:rPr>
          <w:rFonts w:ascii="Arial Narrow" w:hAnsi="Arial Narrow"/>
        </w:rPr>
        <w:t>FUENTE 2: ……………………………………………………………………….</w:t>
      </w:r>
    </w:p>
    <w:p w14:paraId="033FB877" w14:textId="77777777" w:rsidR="00FC1BF7" w:rsidRDefault="00FC1BF7" w:rsidP="00FC1BF7">
      <w:pPr>
        <w:pStyle w:val="Prrafodelista"/>
        <w:tabs>
          <w:tab w:val="left" w:pos="6315"/>
        </w:tabs>
        <w:ind w:left="-94"/>
        <w:rPr>
          <w:rFonts w:ascii="Arial Narrow" w:hAnsi="Arial Narrow"/>
        </w:rPr>
      </w:pPr>
    </w:p>
    <w:p w14:paraId="3E9468A6" w14:textId="77777777" w:rsidR="00FC1BF7" w:rsidRPr="005218F9" w:rsidRDefault="00FC1BF7" w:rsidP="005218F9">
      <w:pPr>
        <w:pStyle w:val="Prrafodelista"/>
        <w:numPr>
          <w:ilvl w:val="0"/>
          <w:numId w:val="15"/>
        </w:numPr>
        <w:tabs>
          <w:tab w:val="left" w:pos="6315"/>
        </w:tabs>
        <w:ind w:right="-454"/>
        <w:jc w:val="both"/>
        <w:rPr>
          <w:rFonts w:ascii="Arial Narrow" w:hAnsi="Arial Narrow"/>
          <w:sz w:val="22"/>
          <w:szCs w:val="22"/>
        </w:rPr>
      </w:pPr>
      <w:r w:rsidRPr="00FC1BF7">
        <w:rPr>
          <w:rFonts w:ascii="Arial Narrow" w:hAnsi="Arial Narrow"/>
          <w:sz w:val="22"/>
          <w:szCs w:val="22"/>
        </w:rPr>
        <w:t xml:space="preserve">¿De qué manera crees que el positivismo y el materialismo histórico </w:t>
      </w:r>
      <w:r>
        <w:rPr>
          <w:rFonts w:ascii="Arial Narrow" w:hAnsi="Arial Narrow"/>
          <w:sz w:val="22"/>
          <w:szCs w:val="22"/>
        </w:rPr>
        <w:t>aportaron a la historiografía? Justifica mediante un argumento.</w:t>
      </w:r>
      <w:r w:rsidR="005218F9">
        <w:rPr>
          <w:rFonts w:ascii="Arial Narrow" w:hAnsi="Arial Narrow"/>
          <w:sz w:val="22"/>
          <w:szCs w:val="22"/>
        </w:rPr>
        <w:t xml:space="preserve"> (12 puntos)</w:t>
      </w:r>
    </w:p>
    <w:p w14:paraId="5E7F83B8" w14:textId="77777777" w:rsidR="00FC1BF7" w:rsidRDefault="00FC1BF7" w:rsidP="00FC1BF7">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CED0B66" w14:textId="77777777" w:rsidR="00FC1BF7" w:rsidRDefault="00FC1BF7" w:rsidP="00FC1BF7">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0CDB34EE" w14:textId="77777777" w:rsidR="00FC1BF7" w:rsidRDefault="00FC1BF7" w:rsidP="00FC1BF7">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08A3F04" w14:textId="77777777" w:rsidR="00FC1BF7" w:rsidRDefault="00FC1BF7" w:rsidP="00FC1BF7">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62A04AE7" w14:textId="77777777" w:rsidR="00FC1BF7" w:rsidRDefault="00FC1BF7" w:rsidP="00FC1BF7">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3A666093" w14:textId="77777777" w:rsidR="00FC1BF7" w:rsidRDefault="00FC1BF7" w:rsidP="00FC1BF7">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0493CD62" w14:textId="77777777" w:rsidR="00FC1BF7" w:rsidRDefault="00FC1BF7" w:rsidP="00FC1BF7">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353AE43F" w14:textId="77777777" w:rsidR="00FC1BF7" w:rsidRDefault="00FC1BF7" w:rsidP="00FC1BF7">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2F530ED8" w14:textId="77777777" w:rsidR="008D2ED6" w:rsidRDefault="00FC1BF7"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206D32A9" w14:textId="77777777" w:rsidR="005218F9" w:rsidRPr="00E01D6A" w:rsidRDefault="005218F9" w:rsidP="00E01D6A">
      <w:pPr>
        <w:pStyle w:val="Prrafodelista"/>
        <w:tabs>
          <w:tab w:val="left" w:pos="6315"/>
        </w:tabs>
        <w:spacing w:line="276" w:lineRule="auto"/>
        <w:ind w:left="-94" w:right="-454"/>
        <w:jc w:val="both"/>
        <w:rPr>
          <w:rFonts w:ascii="Arial Narrow" w:hAnsi="Arial Narrow"/>
          <w:sz w:val="22"/>
          <w:szCs w:val="22"/>
        </w:rPr>
      </w:pPr>
    </w:p>
    <w:p w14:paraId="183D4E18" w14:textId="77777777" w:rsidR="008D2ED6" w:rsidRDefault="008D2ED6" w:rsidP="008D2ED6">
      <w:pPr>
        <w:pStyle w:val="Prrafodelista"/>
        <w:tabs>
          <w:tab w:val="left" w:pos="6315"/>
        </w:tabs>
        <w:ind w:left="-454" w:right="-454"/>
        <w:jc w:val="both"/>
        <w:rPr>
          <w:rFonts w:ascii="Arial Narrow" w:hAnsi="Arial Narrow"/>
          <w:sz w:val="22"/>
          <w:szCs w:val="22"/>
        </w:rPr>
      </w:pPr>
      <w:r>
        <w:rPr>
          <w:rFonts w:ascii="Arial Narrow" w:hAnsi="Arial Narrow"/>
          <w:noProof/>
          <w:sz w:val="22"/>
          <w:szCs w:val="22"/>
          <w:lang w:val="en-US" w:eastAsia="en-US"/>
        </w:rPr>
        <w:drawing>
          <wp:anchor distT="0" distB="0" distL="114300" distR="114300" simplePos="0" relativeHeight="251668480" behindDoc="0" locked="0" layoutInCell="1" allowOverlap="1" wp14:anchorId="3447F8DE" wp14:editId="4823366A">
            <wp:simplePos x="0" y="0"/>
            <wp:positionH relativeFrom="column">
              <wp:posOffset>1815465</wp:posOffset>
            </wp:positionH>
            <wp:positionV relativeFrom="paragraph">
              <wp:posOffset>45720</wp:posOffset>
            </wp:positionV>
            <wp:extent cx="3968115" cy="216217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BCE7B0.tmp"/>
                    <pic:cNvPicPr/>
                  </pic:nvPicPr>
                  <pic:blipFill>
                    <a:blip r:embed="rId9">
                      <a:extLst>
                        <a:ext uri="{28A0092B-C50C-407E-A947-70E740481C1C}">
                          <a14:useLocalDpi xmlns:a14="http://schemas.microsoft.com/office/drawing/2010/main" val="0"/>
                        </a:ext>
                      </a:extLst>
                    </a:blip>
                    <a:stretch>
                      <a:fillRect/>
                    </a:stretch>
                  </pic:blipFill>
                  <pic:spPr>
                    <a:xfrm>
                      <a:off x="0" y="0"/>
                      <a:ext cx="3968115" cy="2162175"/>
                    </a:xfrm>
                    <a:prstGeom prst="rect">
                      <a:avLst/>
                    </a:prstGeom>
                  </pic:spPr>
                </pic:pic>
              </a:graphicData>
            </a:graphic>
            <wp14:sizeRelH relativeFrom="margin">
              <wp14:pctWidth>0</wp14:pctWidth>
            </wp14:sizeRelH>
            <wp14:sizeRelV relativeFrom="margin">
              <wp14:pctHeight>0</wp14:pctHeight>
            </wp14:sizeRelV>
          </wp:anchor>
        </w:drawing>
      </w:r>
    </w:p>
    <w:p w14:paraId="02E9BA40" w14:textId="77777777" w:rsidR="008D2ED6" w:rsidRDefault="008D2ED6" w:rsidP="008D2ED6">
      <w:pPr>
        <w:pStyle w:val="Prrafodelista"/>
        <w:tabs>
          <w:tab w:val="left" w:pos="6315"/>
        </w:tabs>
        <w:ind w:left="-454" w:right="-454"/>
        <w:jc w:val="both"/>
        <w:rPr>
          <w:rFonts w:ascii="Arial Narrow" w:hAnsi="Arial Narrow"/>
          <w:sz w:val="22"/>
          <w:szCs w:val="22"/>
        </w:rPr>
      </w:pPr>
      <w:r>
        <w:rPr>
          <w:rFonts w:ascii="Arial Narrow" w:hAnsi="Arial Narrow"/>
          <w:sz w:val="22"/>
          <w:szCs w:val="22"/>
        </w:rPr>
        <w:t>FUENTE 3 (Iconográfica):</w:t>
      </w:r>
    </w:p>
    <w:p w14:paraId="5B9AE052" w14:textId="77777777" w:rsidR="008D2ED6" w:rsidRPr="008D2ED6" w:rsidRDefault="008D2ED6" w:rsidP="008D2ED6">
      <w:pPr>
        <w:pStyle w:val="Prrafodelista"/>
        <w:tabs>
          <w:tab w:val="left" w:pos="6315"/>
        </w:tabs>
        <w:ind w:left="-454" w:right="-454"/>
        <w:jc w:val="both"/>
        <w:rPr>
          <w:rFonts w:ascii="Arial Narrow" w:hAnsi="Arial Narrow"/>
          <w:sz w:val="22"/>
          <w:szCs w:val="22"/>
        </w:rPr>
      </w:pPr>
      <w:r w:rsidRPr="008D2ED6">
        <w:rPr>
          <w:rFonts w:ascii="Arial Narrow" w:hAnsi="Arial Narrow"/>
          <w:sz w:val="22"/>
          <w:szCs w:val="22"/>
        </w:rPr>
        <w:t xml:space="preserve">Durante el siglo XIX, en Europa se realizaron exhibiciones de personas pertenecientes a pueblos originarios en “zoológicos humanos”, en los que se exponían a familias completas traídas desde lugares como América, Asia y África. Un ejemplo son los </w:t>
      </w:r>
      <w:proofErr w:type="spellStart"/>
      <w:r w:rsidRPr="008D2ED6">
        <w:rPr>
          <w:rFonts w:ascii="Arial Narrow" w:hAnsi="Arial Narrow"/>
          <w:sz w:val="22"/>
          <w:szCs w:val="22"/>
        </w:rPr>
        <w:t>selk’nam</w:t>
      </w:r>
      <w:proofErr w:type="spellEnd"/>
      <w:r w:rsidRPr="008D2ED6">
        <w:rPr>
          <w:rFonts w:ascii="Arial Narrow" w:hAnsi="Arial Narrow"/>
          <w:sz w:val="22"/>
          <w:szCs w:val="22"/>
        </w:rPr>
        <w:t xml:space="preserve"> fotografiados en esta imagen, quienes fueron tomados prisioneros por Maurice Maitre y llevados a la Exposición Universal de París en 1889.</w:t>
      </w:r>
    </w:p>
    <w:p w14:paraId="5F9C9709" w14:textId="77777777" w:rsidR="00FC1BF7" w:rsidRPr="00FC1BF7" w:rsidRDefault="00FC1BF7" w:rsidP="00FC1BF7">
      <w:pPr>
        <w:pStyle w:val="Prrafodelista"/>
        <w:tabs>
          <w:tab w:val="left" w:pos="6315"/>
        </w:tabs>
        <w:ind w:left="-94" w:right="-454"/>
        <w:jc w:val="both"/>
        <w:rPr>
          <w:rFonts w:ascii="Arial Narrow" w:hAnsi="Arial Narrow"/>
          <w:sz w:val="22"/>
          <w:szCs w:val="22"/>
        </w:rPr>
      </w:pPr>
    </w:p>
    <w:p w14:paraId="155B1EAC" w14:textId="77777777" w:rsidR="00FC1BF7" w:rsidRPr="00E01D6A" w:rsidRDefault="00E01D6A" w:rsidP="00E01D6A">
      <w:pPr>
        <w:tabs>
          <w:tab w:val="left" w:pos="6315"/>
        </w:tabs>
        <w:ind w:right="-454"/>
        <w:rPr>
          <w:rFonts w:ascii="Arial Narrow" w:hAnsi="Arial Narrow"/>
          <w:sz w:val="20"/>
          <w:szCs w:val="20"/>
        </w:rPr>
      </w:pPr>
      <w:r>
        <w:rPr>
          <w:rFonts w:ascii="Arial Narrow" w:hAnsi="Arial Narrow"/>
          <w:sz w:val="20"/>
          <w:szCs w:val="20"/>
        </w:rPr>
        <w:t xml:space="preserve">                                                                   </w:t>
      </w:r>
      <w:proofErr w:type="spellStart"/>
      <w:r w:rsidR="008D2ED6" w:rsidRPr="00E01D6A">
        <w:rPr>
          <w:rFonts w:ascii="Arial Narrow" w:hAnsi="Arial Narrow"/>
          <w:sz w:val="20"/>
          <w:szCs w:val="20"/>
        </w:rPr>
        <w:t>Kwasny</w:t>
      </w:r>
      <w:proofErr w:type="spellEnd"/>
      <w:r w:rsidR="008D2ED6" w:rsidRPr="00E01D6A">
        <w:rPr>
          <w:rFonts w:ascii="Arial Narrow" w:hAnsi="Arial Narrow"/>
          <w:sz w:val="20"/>
          <w:szCs w:val="20"/>
        </w:rPr>
        <w:t xml:space="preserve">, A. (ca. 1900). </w:t>
      </w:r>
      <w:proofErr w:type="spellStart"/>
      <w:r w:rsidR="008D2ED6" w:rsidRPr="00E01D6A">
        <w:rPr>
          <w:rFonts w:ascii="Arial Narrow" w:hAnsi="Arial Narrow"/>
          <w:sz w:val="20"/>
          <w:szCs w:val="20"/>
        </w:rPr>
        <w:t>Selk’nam</w:t>
      </w:r>
      <w:proofErr w:type="spellEnd"/>
      <w:r w:rsidR="008D2ED6" w:rsidRPr="00E01D6A">
        <w:rPr>
          <w:rFonts w:ascii="Arial Narrow" w:hAnsi="Arial Narrow"/>
          <w:sz w:val="20"/>
          <w:szCs w:val="20"/>
        </w:rPr>
        <w:t xml:space="preserve"> llevados a París por Mr. Maitre en 1889. (s. i.)</w:t>
      </w:r>
    </w:p>
    <w:p w14:paraId="63B45D43" w14:textId="77777777" w:rsidR="008D2ED6" w:rsidRPr="00E01D6A" w:rsidRDefault="008D2ED6" w:rsidP="00E01D6A">
      <w:pPr>
        <w:tabs>
          <w:tab w:val="left" w:pos="6315"/>
        </w:tabs>
        <w:ind w:right="-454"/>
        <w:jc w:val="both"/>
        <w:rPr>
          <w:rFonts w:ascii="Arial Narrow" w:hAnsi="Arial Narrow"/>
          <w:sz w:val="20"/>
          <w:szCs w:val="20"/>
        </w:rPr>
      </w:pPr>
    </w:p>
    <w:p w14:paraId="196AB6B3" w14:textId="77777777" w:rsidR="00E01D6A" w:rsidRDefault="008D2ED6" w:rsidP="008D2ED6">
      <w:pPr>
        <w:pStyle w:val="Prrafodelista"/>
        <w:tabs>
          <w:tab w:val="left" w:pos="6315"/>
        </w:tabs>
        <w:ind w:left="-454" w:right="-454"/>
        <w:jc w:val="both"/>
        <w:rPr>
          <w:rFonts w:ascii="Arial Narrow" w:hAnsi="Arial Narrow"/>
          <w:sz w:val="20"/>
          <w:szCs w:val="20"/>
        </w:rPr>
      </w:pPr>
      <w:r>
        <w:rPr>
          <w:rFonts w:ascii="Arial Narrow" w:hAnsi="Arial Narrow"/>
          <w:noProof/>
          <w:sz w:val="20"/>
          <w:szCs w:val="20"/>
          <w:lang w:val="en-US" w:eastAsia="en-US"/>
        </w:rPr>
        <mc:AlternateContent>
          <mc:Choice Requires="wps">
            <w:drawing>
              <wp:anchor distT="0" distB="0" distL="114300" distR="114300" simplePos="0" relativeHeight="251669504" behindDoc="0" locked="0" layoutInCell="1" allowOverlap="1" wp14:anchorId="09EB4B37" wp14:editId="22B13421">
                <wp:simplePos x="0" y="0"/>
                <wp:positionH relativeFrom="column">
                  <wp:posOffset>-222885</wp:posOffset>
                </wp:positionH>
                <wp:positionV relativeFrom="paragraph">
                  <wp:posOffset>83185</wp:posOffset>
                </wp:positionV>
                <wp:extent cx="6048375" cy="2200275"/>
                <wp:effectExtent l="0" t="0" r="28575" b="28575"/>
                <wp:wrapNone/>
                <wp:docPr id="17" name="Rectángulo redondeado 17"/>
                <wp:cNvGraphicFramePr/>
                <a:graphic xmlns:a="http://schemas.openxmlformats.org/drawingml/2006/main">
                  <a:graphicData uri="http://schemas.microsoft.com/office/word/2010/wordprocessingShape">
                    <wps:wsp>
                      <wps:cNvSpPr/>
                      <wps:spPr>
                        <a:xfrm>
                          <a:off x="0" y="0"/>
                          <a:ext cx="6048375" cy="220027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020B44" w14:textId="77777777" w:rsidR="00EB43D3" w:rsidRPr="008D2ED6" w:rsidRDefault="00EB43D3" w:rsidP="008D2ED6">
                            <w:pPr>
                              <w:jc w:val="both"/>
                              <w:rPr>
                                <w:rFonts w:ascii="Arial Narrow" w:hAnsi="Arial Narrow"/>
                                <w:color w:val="000000" w:themeColor="text1"/>
                                <w:sz w:val="20"/>
                                <w:szCs w:val="20"/>
                              </w:rPr>
                            </w:pPr>
                            <w:r>
                              <w:rPr>
                                <w:rFonts w:ascii="Arial Narrow" w:hAnsi="Arial Narrow"/>
                                <w:color w:val="000000" w:themeColor="text1"/>
                                <w:sz w:val="20"/>
                                <w:szCs w:val="20"/>
                              </w:rPr>
                              <w:t xml:space="preserve">FUENTE 4: </w:t>
                            </w:r>
                            <w:r w:rsidRPr="008D2ED6">
                              <w:rPr>
                                <w:rFonts w:ascii="Arial Narrow" w:hAnsi="Arial Narrow"/>
                                <w:color w:val="000000" w:themeColor="text1"/>
                                <w:sz w:val="20"/>
                                <w:szCs w:val="20"/>
                              </w:rPr>
                              <w:t xml:space="preserve">Los siguientes documentos son extractos de los discursos pronunciados en 1885 por los políticos franceses Jules Ferry y Georges Clemenceau. </w:t>
                            </w:r>
                          </w:p>
                          <w:p w14:paraId="3976D984" w14:textId="77777777" w:rsidR="00EB43D3" w:rsidRDefault="00EB43D3" w:rsidP="008D2ED6">
                            <w:pPr>
                              <w:jc w:val="both"/>
                              <w:rPr>
                                <w:rFonts w:ascii="Arial Narrow" w:hAnsi="Arial Narrow"/>
                                <w:color w:val="000000" w:themeColor="text1"/>
                                <w:sz w:val="22"/>
                                <w:szCs w:val="22"/>
                              </w:rPr>
                            </w:pPr>
                          </w:p>
                          <w:p w14:paraId="1F835E11" w14:textId="77777777" w:rsidR="00EB43D3" w:rsidRDefault="00EB43D3" w:rsidP="008D2ED6">
                            <w:pPr>
                              <w:jc w:val="both"/>
                              <w:rPr>
                                <w:rFonts w:ascii="Arial Narrow" w:hAnsi="Arial Narrow"/>
                                <w:color w:val="000000" w:themeColor="text1"/>
                                <w:sz w:val="22"/>
                                <w:szCs w:val="22"/>
                              </w:rPr>
                            </w:pPr>
                            <w:r>
                              <w:rPr>
                                <w:rFonts w:ascii="Arial Narrow" w:hAnsi="Arial Narrow"/>
                                <w:color w:val="000000" w:themeColor="text1"/>
                                <w:sz w:val="22"/>
                                <w:szCs w:val="22"/>
                              </w:rPr>
                              <w:t>“</w:t>
                            </w:r>
                            <w:r w:rsidRPr="008D2ED6">
                              <w:rPr>
                                <w:rFonts w:ascii="Arial Narrow" w:hAnsi="Arial Narrow"/>
                                <w:color w:val="000000" w:themeColor="text1"/>
                                <w:sz w:val="22"/>
                                <w:szCs w:val="22"/>
                              </w:rPr>
                              <w:t xml:space="preserve">Las razas superiores poseen un derecho sobre las inferiores. Yo mantengo que (…) también tienen un deber. El deber de </w:t>
                            </w:r>
                            <w:r>
                              <w:rPr>
                                <w:rFonts w:ascii="Arial Narrow" w:hAnsi="Arial Narrow"/>
                                <w:color w:val="000000" w:themeColor="text1"/>
                                <w:sz w:val="22"/>
                                <w:szCs w:val="22"/>
                              </w:rPr>
                              <w:t xml:space="preserve">civilizar las razas inferiores” </w:t>
                            </w:r>
                          </w:p>
                          <w:p w14:paraId="0DBC8619" w14:textId="77777777" w:rsidR="00EB43D3" w:rsidRPr="008D2ED6" w:rsidRDefault="00EB43D3" w:rsidP="008D2ED6">
                            <w:pPr>
                              <w:jc w:val="right"/>
                              <w:rPr>
                                <w:rFonts w:ascii="Arial Narrow" w:hAnsi="Arial Narrow"/>
                                <w:color w:val="000000" w:themeColor="text1"/>
                                <w:sz w:val="20"/>
                                <w:szCs w:val="20"/>
                              </w:rPr>
                            </w:pPr>
                            <w:r w:rsidRPr="008D2ED6">
                              <w:rPr>
                                <w:rFonts w:ascii="Arial Narrow" w:hAnsi="Arial Narrow"/>
                                <w:color w:val="000000" w:themeColor="text1"/>
                                <w:sz w:val="20"/>
                                <w:szCs w:val="20"/>
                              </w:rPr>
                              <w:t xml:space="preserve">Ferry, J. (1885). Discurso ante la Cámara de los Diputados. París, Francia. </w:t>
                            </w:r>
                          </w:p>
                          <w:p w14:paraId="14713158" w14:textId="77777777" w:rsidR="00EB43D3" w:rsidRDefault="00EB43D3" w:rsidP="008D2ED6">
                            <w:pPr>
                              <w:jc w:val="both"/>
                              <w:rPr>
                                <w:rFonts w:ascii="Arial Narrow" w:hAnsi="Arial Narrow"/>
                                <w:color w:val="000000" w:themeColor="text1"/>
                                <w:sz w:val="22"/>
                                <w:szCs w:val="22"/>
                              </w:rPr>
                            </w:pPr>
                          </w:p>
                          <w:p w14:paraId="557EC2A7" w14:textId="77777777" w:rsidR="00EB43D3" w:rsidRDefault="00EB43D3" w:rsidP="008D2ED6">
                            <w:pPr>
                              <w:jc w:val="both"/>
                              <w:rPr>
                                <w:rFonts w:ascii="Arial Narrow" w:hAnsi="Arial Narrow"/>
                                <w:color w:val="000000" w:themeColor="text1"/>
                                <w:sz w:val="22"/>
                                <w:szCs w:val="22"/>
                              </w:rPr>
                            </w:pPr>
                            <w:r>
                              <w:rPr>
                                <w:rFonts w:ascii="Arial Narrow" w:hAnsi="Arial Narrow"/>
                                <w:color w:val="000000" w:themeColor="text1"/>
                                <w:sz w:val="22"/>
                                <w:szCs w:val="22"/>
                              </w:rPr>
                              <w:t>“</w:t>
                            </w:r>
                            <w:r w:rsidRPr="008D2ED6">
                              <w:rPr>
                                <w:rFonts w:ascii="Arial Narrow" w:hAnsi="Arial Narrow"/>
                                <w:color w:val="000000" w:themeColor="text1"/>
                                <w:sz w:val="22"/>
                                <w:szCs w:val="22"/>
                              </w:rPr>
                              <w:t xml:space="preserve">¡Razas superiores! ¡Razas inferiores! (…) No, no existe el derecho de las llamadas naciones superiores sobre las llamadas naciones inferiores (…). La conquista que preconiza Ud. [Jules Ferry] es la del abuso, liso y llano, la de la fuerza que da la civilización científica sobre las civilizaciones primitivas para apoderarse del hombre, torturarlo y exprimirle la fuerza que tiene en beneficio de un </w:t>
                            </w:r>
                            <w:r>
                              <w:rPr>
                                <w:rFonts w:ascii="Arial Narrow" w:hAnsi="Arial Narrow"/>
                                <w:color w:val="000000" w:themeColor="text1"/>
                                <w:sz w:val="22"/>
                                <w:szCs w:val="22"/>
                              </w:rPr>
                              <w:t>pretendido [deseo] civilizador”</w:t>
                            </w:r>
                          </w:p>
                          <w:p w14:paraId="7AFE57A8" w14:textId="77777777" w:rsidR="00EB43D3" w:rsidRPr="008D2ED6" w:rsidRDefault="00EB43D3" w:rsidP="008D2ED6">
                            <w:pPr>
                              <w:jc w:val="right"/>
                              <w:rPr>
                                <w:rFonts w:ascii="Arial Narrow" w:hAnsi="Arial Narrow"/>
                                <w:color w:val="000000" w:themeColor="text1"/>
                                <w:sz w:val="20"/>
                                <w:szCs w:val="20"/>
                              </w:rPr>
                            </w:pPr>
                            <w:r w:rsidRPr="008D2ED6">
                              <w:rPr>
                                <w:rFonts w:ascii="Arial Narrow" w:hAnsi="Arial Narrow"/>
                                <w:color w:val="000000" w:themeColor="text1"/>
                                <w:sz w:val="20"/>
                                <w:szCs w:val="20"/>
                              </w:rPr>
                              <w:t>Clemenceau, G. (1885). Discurso ante la Cámara de los Diputados. París, Francia.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7" o:spid="_x0000_s1030" style="position:absolute;left:0;text-align:left;margin-left:-17.55pt;margin-top:6.55pt;width:476.25pt;height:17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" fillcolor="#d5dce4 [671]" strokecolor="#1f4d78 [1604]" strokeweight="1pt">
                <v:stroke joinstyle="miter"/>
                <v:textbox>
                  <w:txbxContent>
                    <w:p w:rsidR="00EB43D3" w:rsidRPr="008D2ED6" w:rsidRDefault="00EB43D3" w:rsidP="008D2ED6">
                      <w:pPr>
                        <w:jc w:val="both"/>
                        <w:rPr>
                          <w:rFonts w:ascii="Arial Narrow" w:hAnsi="Arial Narrow"/>
                          <w:color w:val="000000" w:themeColor="text1"/>
                          <w:sz w:val="20"/>
                          <w:szCs w:val="20"/>
                        </w:rPr>
                      </w:pPr>
                      <w:r>
                        <w:rPr>
                          <w:rFonts w:ascii="Arial Narrow" w:hAnsi="Arial Narrow"/>
                          <w:color w:val="000000" w:themeColor="text1"/>
                          <w:sz w:val="20"/>
                          <w:szCs w:val="20"/>
                        </w:rPr>
                        <w:t xml:space="preserve">FUENTE 4: </w:t>
                      </w:r>
                      <w:r w:rsidRPr="008D2ED6">
                        <w:rPr>
                          <w:rFonts w:ascii="Arial Narrow" w:hAnsi="Arial Narrow"/>
                          <w:color w:val="000000" w:themeColor="text1"/>
                          <w:sz w:val="20"/>
                          <w:szCs w:val="20"/>
                        </w:rPr>
                        <w:t xml:space="preserve">Los siguientes documentos son extractos de los discursos pronunciados en 1885 por los políticos franceses Jules Ferry y Georges </w:t>
                      </w:r>
                      <w:proofErr w:type="spellStart"/>
                      <w:r w:rsidRPr="008D2ED6">
                        <w:rPr>
                          <w:rFonts w:ascii="Arial Narrow" w:hAnsi="Arial Narrow"/>
                          <w:color w:val="000000" w:themeColor="text1"/>
                          <w:sz w:val="20"/>
                          <w:szCs w:val="20"/>
                        </w:rPr>
                        <w:t>Clemenceau</w:t>
                      </w:r>
                      <w:proofErr w:type="spellEnd"/>
                      <w:r w:rsidRPr="008D2ED6">
                        <w:rPr>
                          <w:rFonts w:ascii="Arial Narrow" w:hAnsi="Arial Narrow"/>
                          <w:color w:val="000000" w:themeColor="text1"/>
                          <w:sz w:val="20"/>
                          <w:szCs w:val="20"/>
                        </w:rPr>
                        <w:t xml:space="preserve">. </w:t>
                      </w:r>
                    </w:p>
                    <w:p w:rsidR="00EB43D3" w:rsidRDefault="00EB43D3" w:rsidP="008D2ED6">
                      <w:pPr>
                        <w:jc w:val="both"/>
                        <w:rPr>
                          <w:rFonts w:ascii="Arial Narrow" w:hAnsi="Arial Narrow"/>
                          <w:color w:val="000000" w:themeColor="text1"/>
                          <w:sz w:val="22"/>
                          <w:szCs w:val="22"/>
                        </w:rPr>
                      </w:pPr>
                    </w:p>
                    <w:p w:rsidR="00EB43D3" w:rsidRDefault="00EB43D3" w:rsidP="008D2ED6">
                      <w:pPr>
                        <w:jc w:val="both"/>
                        <w:rPr>
                          <w:rFonts w:ascii="Arial Narrow" w:hAnsi="Arial Narrow"/>
                          <w:color w:val="000000" w:themeColor="text1"/>
                          <w:sz w:val="22"/>
                          <w:szCs w:val="22"/>
                        </w:rPr>
                      </w:pPr>
                      <w:r>
                        <w:rPr>
                          <w:rFonts w:ascii="Arial Narrow" w:hAnsi="Arial Narrow"/>
                          <w:color w:val="000000" w:themeColor="text1"/>
                          <w:sz w:val="22"/>
                          <w:szCs w:val="22"/>
                        </w:rPr>
                        <w:t>“</w:t>
                      </w:r>
                      <w:r w:rsidRPr="008D2ED6">
                        <w:rPr>
                          <w:rFonts w:ascii="Arial Narrow" w:hAnsi="Arial Narrow"/>
                          <w:color w:val="000000" w:themeColor="text1"/>
                          <w:sz w:val="22"/>
                          <w:szCs w:val="22"/>
                        </w:rPr>
                        <w:t xml:space="preserve">Las razas superiores poseen un derecho sobre las inferiores. Yo mantengo que (…) también tienen un deber. El deber de </w:t>
                      </w:r>
                      <w:r>
                        <w:rPr>
                          <w:rFonts w:ascii="Arial Narrow" w:hAnsi="Arial Narrow"/>
                          <w:color w:val="000000" w:themeColor="text1"/>
                          <w:sz w:val="22"/>
                          <w:szCs w:val="22"/>
                        </w:rPr>
                        <w:t xml:space="preserve">civilizar las razas inferiores” </w:t>
                      </w:r>
                    </w:p>
                    <w:p w:rsidR="00EB43D3" w:rsidRPr="008D2ED6" w:rsidRDefault="00EB43D3" w:rsidP="008D2ED6">
                      <w:pPr>
                        <w:jc w:val="right"/>
                        <w:rPr>
                          <w:rFonts w:ascii="Arial Narrow" w:hAnsi="Arial Narrow"/>
                          <w:color w:val="000000" w:themeColor="text1"/>
                          <w:sz w:val="20"/>
                          <w:szCs w:val="20"/>
                        </w:rPr>
                      </w:pPr>
                      <w:r w:rsidRPr="008D2ED6">
                        <w:rPr>
                          <w:rFonts w:ascii="Arial Narrow" w:hAnsi="Arial Narrow"/>
                          <w:color w:val="000000" w:themeColor="text1"/>
                          <w:sz w:val="20"/>
                          <w:szCs w:val="20"/>
                        </w:rPr>
                        <w:t xml:space="preserve">Ferry, J. (1885). Discurso ante la Cámara de los Diputados. París, Francia. </w:t>
                      </w:r>
                    </w:p>
                    <w:p w:rsidR="00EB43D3" w:rsidRDefault="00EB43D3" w:rsidP="008D2ED6">
                      <w:pPr>
                        <w:jc w:val="both"/>
                        <w:rPr>
                          <w:rFonts w:ascii="Arial Narrow" w:hAnsi="Arial Narrow"/>
                          <w:color w:val="000000" w:themeColor="text1"/>
                          <w:sz w:val="22"/>
                          <w:szCs w:val="22"/>
                        </w:rPr>
                      </w:pPr>
                    </w:p>
                    <w:p w:rsidR="00EB43D3" w:rsidRDefault="00EB43D3" w:rsidP="008D2ED6">
                      <w:pPr>
                        <w:jc w:val="both"/>
                        <w:rPr>
                          <w:rFonts w:ascii="Arial Narrow" w:hAnsi="Arial Narrow"/>
                          <w:color w:val="000000" w:themeColor="text1"/>
                          <w:sz w:val="22"/>
                          <w:szCs w:val="22"/>
                        </w:rPr>
                      </w:pPr>
                      <w:r>
                        <w:rPr>
                          <w:rFonts w:ascii="Arial Narrow" w:hAnsi="Arial Narrow"/>
                          <w:color w:val="000000" w:themeColor="text1"/>
                          <w:sz w:val="22"/>
                          <w:szCs w:val="22"/>
                        </w:rPr>
                        <w:t>“</w:t>
                      </w:r>
                      <w:r w:rsidRPr="008D2ED6">
                        <w:rPr>
                          <w:rFonts w:ascii="Arial Narrow" w:hAnsi="Arial Narrow"/>
                          <w:color w:val="000000" w:themeColor="text1"/>
                          <w:sz w:val="22"/>
                          <w:szCs w:val="22"/>
                        </w:rPr>
                        <w:t xml:space="preserve">¡Razas superiores! ¡Razas inferiores! (…) No, no existe el derecho de las llamadas naciones superiores sobre las llamadas naciones inferiores (…). La conquista que preconiza Ud. [Jules Ferry] es la del abuso, liso y llano, la de la fuerza que da la civilización científica sobre las civilizaciones primitivas para apoderarse del hombre, torturarlo y exprimirle la fuerza que tiene en beneficio de un </w:t>
                      </w:r>
                      <w:r>
                        <w:rPr>
                          <w:rFonts w:ascii="Arial Narrow" w:hAnsi="Arial Narrow"/>
                          <w:color w:val="000000" w:themeColor="text1"/>
                          <w:sz w:val="22"/>
                          <w:szCs w:val="22"/>
                        </w:rPr>
                        <w:t>pretendido [deseo] civilizador”</w:t>
                      </w:r>
                    </w:p>
                    <w:p w:rsidR="00EB43D3" w:rsidRPr="008D2ED6" w:rsidRDefault="00EB43D3" w:rsidP="008D2ED6">
                      <w:pPr>
                        <w:jc w:val="right"/>
                        <w:rPr>
                          <w:rFonts w:ascii="Arial Narrow" w:hAnsi="Arial Narrow"/>
                          <w:color w:val="000000" w:themeColor="text1"/>
                          <w:sz w:val="20"/>
                          <w:szCs w:val="20"/>
                        </w:rPr>
                      </w:pPr>
                      <w:proofErr w:type="spellStart"/>
                      <w:r w:rsidRPr="008D2ED6">
                        <w:rPr>
                          <w:rFonts w:ascii="Arial Narrow" w:hAnsi="Arial Narrow"/>
                          <w:color w:val="000000" w:themeColor="text1"/>
                          <w:sz w:val="20"/>
                          <w:szCs w:val="20"/>
                        </w:rPr>
                        <w:t>Clemenceau</w:t>
                      </w:r>
                      <w:proofErr w:type="spellEnd"/>
                      <w:r w:rsidRPr="008D2ED6">
                        <w:rPr>
                          <w:rFonts w:ascii="Arial Narrow" w:hAnsi="Arial Narrow"/>
                          <w:color w:val="000000" w:themeColor="text1"/>
                          <w:sz w:val="20"/>
                          <w:szCs w:val="20"/>
                        </w:rPr>
                        <w:t>, G. (1885). Discurso ante la Cámara de los Diputados. París, Francia.</w:t>
                      </w:r>
                    </w:p>
                  </w:txbxContent>
                </v:textbox>
              </v:roundrect>
            </w:pict>
          </mc:Fallback>
        </mc:AlternateContent>
      </w:r>
    </w:p>
    <w:p w14:paraId="2DEF9EF6" w14:textId="77777777" w:rsidR="00E01D6A" w:rsidRPr="00E01D6A" w:rsidRDefault="00E01D6A" w:rsidP="00E01D6A"/>
    <w:p w14:paraId="5CB2041B" w14:textId="77777777" w:rsidR="00E01D6A" w:rsidRPr="00E01D6A" w:rsidRDefault="00E01D6A" w:rsidP="00E01D6A"/>
    <w:p w14:paraId="34545740" w14:textId="77777777" w:rsidR="00E01D6A" w:rsidRPr="00E01D6A" w:rsidRDefault="00E01D6A" w:rsidP="00E01D6A"/>
    <w:p w14:paraId="22A40B1E" w14:textId="77777777" w:rsidR="00E01D6A" w:rsidRPr="00E01D6A" w:rsidRDefault="00E01D6A" w:rsidP="00E01D6A"/>
    <w:p w14:paraId="0A4B41B6" w14:textId="77777777" w:rsidR="00E01D6A" w:rsidRPr="00E01D6A" w:rsidRDefault="00E01D6A" w:rsidP="00E01D6A"/>
    <w:p w14:paraId="0424A55C" w14:textId="77777777" w:rsidR="00E01D6A" w:rsidRPr="00E01D6A" w:rsidRDefault="00E01D6A" w:rsidP="00E01D6A"/>
    <w:p w14:paraId="0CE85D6B" w14:textId="77777777" w:rsidR="00E01D6A" w:rsidRPr="00E01D6A" w:rsidRDefault="00E01D6A" w:rsidP="00E01D6A"/>
    <w:p w14:paraId="49547EAE" w14:textId="77777777" w:rsidR="00E01D6A" w:rsidRPr="00E01D6A" w:rsidRDefault="00E01D6A" w:rsidP="00E01D6A"/>
    <w:p w14:paraId="498CA483" w14:textId="77777777" w:rsidR="00E01D6A" w:rsidRPr="00E01D6A" w:rsidRDefault="00E01D6A" w:rsidP="00E01D6A"/>
    <w:p w14:paraId="3390247C" w14:textId="77777777" w:rsidR="00E01D6A" w:rsidRPr="00E01D6A" w:rsidRDefault="00E01D6A" w:rsidP="00E01D6A"/>
    <w:p w14:paraId="3BD47C4B" w14:textId="77777777" w:rsidR="00E01D6A" w:rsidRPr="00E01D6A" w:rsidRDefault="00E01D6A" w:rsidP="00E01D6A"/>
    <w:p w14:paraId="61B11B84" w14:textId="77777777" w:rsidR="00E01D6A" w:rsidRPr="00E01D6A" w:rsidRDefault="00E01D6A" w:rsidP="00E01D6A"/>
    <w:p w14:paraId="627981B9" w14:textId="77777777" w:rsidR="00E01D6A" w:rsidRDefault="00E01D6A" w:rsidP="00E01D6A"/>
    <w:p w14:paraId="6A729030" w14:textId="77777777" w:rsidR="00E01D6A" w:rsidRDefault="00E01D6A" w:rsidP="00E01D6A"/>
    <w:p w14:paraId="4812768D" w14:textId="77777777" w:rsidR="005218F9" w:rsidRDefault="005218F9" w:rsidP="00E01D6A"/>
    <w:p w14:paraId="075AD565" w14:textId="77777777" w:rsidR="00E01D6A" w:rsidRPr="005218F9" w:rsidRDefault="00E01D6A" w:rsidP="00E01D6A">
      <w:pPr>
        <w:pStyle w:val="Prrafodelista"/>
        <w:numPr>
          <w:ilvl w:val="0"/>
          <w:numId w:val="15"/>
        </w:numPr>
        <w:tabs>
          <w:tab w:val="left" w:pos="2100"/>
        </w:tabs>
        <w:ind w:right="-454"/>
        <w:jc w:val="both"/>
        <w:rPr>
          <w:rFonts w:ascii="Arial Narrow" w:hAnsi="Arial Narrow"/>
          <w:sz w:val="22"/>
          <w:szCs w:val="22"/>
        </w:rPr>
      </w:pPr>
      <w:r w:rsidRPr="00E01D6A">
        <w:rPr>
          <w:rFonts w:ascii="Arial Narrow" w:hAnsi="Arial Narrow"/>
          <w:sz w:val="22"/>
          <w:szCs w:val="22"/>
        </w:rPr>
        <w:lastRenderedPageBreak/>
        <w:t xml:space="preserve">¿Cómo se relaciona el concepto de “darwinismo social” con las fuentes 3 y 4? </w:t>
      </w:r>
    </w:p>
    <w:p w14:paraId="42B932D2"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55DF85CB"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7B1C9EF9"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140BBBAF"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212BDA8E"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2A6C32FC" w14:textId="77777777" w:rsidR="00E01D6A" w:rsidRPr="00E01D6A" w:rsidRDefault="00E01D6A" w:rsidP="005218F9">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r w:rsidR="005218F9">
        <w:rPr>
          <w:rFonts w:ascii="Arial Narrow" w:hAnsi="Arial Narrow"/>
          <w:sz w:val="22"/>
          <w:szCs w:val="22"/>
        </w:rPr>
        <w:t>…………………………………………………………………………………</w:t>
      </w:r>
    </w:p>
    <w:p w14:paraId="13ECA645" w14:textId="77777777" w:rsidR="00E01D6A" w:rsidRPr="005218F9" w:rsidRDefault="00E01D6A" w:rsidP="005218F9">
      <w:pPr>
        <w:pStyle w:val="Prrafodelista"/>
        <w:numPr>
          <w:ilvl w:val="0"/>
          <w:numId w:val="15"/>
        </w:numPr>
        <w:tabs>
          <w:tab w:val="left" w:pos="2100"/>
        </w:tabs>
        <w:ind w:right="-454"/>
        <w:jc w:val="both"/>
        <w:rPr>
          <w:rFonts w:ascii="Arial Narrow" w:hAnsi="Arial Narrow"/>
          <w:sz w:val="22"/>
          <w:szCs w:val="22"/>
        </w:rPr>
      </w:pPr>
      <w:r w:rsidRPr="00E01D6A">
        <w:rPr>
          <w:rFonts w:ascii="Arial Narrow" w:hAnsi="Arial Narrow"/>
          <w:sz w:val="22"/>
          <w:szCs w:val="22"/>
        </w:rPr>
        <w:t>En la actualidad, ¿crees que se consideraría “civilizado” a un país que realizara zoológicos humanos?, ¿por qué?</w:t>
      </w:r>
      <w:r>
        <w:rPr>
          <w:rFonts w:ascii="Arial Narrow" w:hAnsi="Arial Narrow"/>
          <w:sz w:val="22"/>
          <w:szCs w:val="22"/>
        </w:rPr>
        <w:t xml:space="preserve"> Justifica tu respuesta con un argumento.</w:t>
      </w:r>
    </w:p>
    <w:p w14:paraId="78B36BCC"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163B5CEF"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7E68FEFB"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1D0AF24D"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47FE250D"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7BE03C96"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648130AA" w14:textId="77777777" w:rsidR="00E01D6A" w:rsidRDefault="00E01D6A" w:rsidP="00E01D6A">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4B34D26F" w14:textId="77777777" w:rsidR="00E01D6A" w:rsidRDefault="00E01D6A" w:rsidP="00E01D6A">
      <w:pPr>
        <w:pStyle w:val="Prrafodelista"/>
        <w:tabs>
          <w:tab w:val="left" w:pos="2100"/>
        </w:tabs>
        <w:ind w:left="-94" w:right="-454"/>
        <w:jc w:val="both"/>
        <w:rPr>
          <w:rFonts w:ascii="Arial Narrow" w:hAnsi="Arial Narrow"/>
          <w:sz w:val="22"/>
          <w:szCs w:val="22"/>
        </w:rPr>
      </w:pPr>
    </w:p>
    <w:p w14:paraId="4479BCA6" w14:textId="77777777" w:rsidR="00C62823" w:rsidRPr="00C62823" w:rsidRDefault="00C62823" w:rsidP="00C62823">
      <w:pPr>
        <w:pStyle w:val="Prrafodelista"/>
        <w:numPr>
          <w:ilvl w:val="0"/>
          <w:numId w:val="10"/>
        </w:numPr>
        <w:tabs>
          <w:tab w:val="left" w:pos="2100"/>
        </w:tabs>
        <w:ind w:left="-94" w:right="-454"/>
        <w:jc w:val="both"/>
        <w:rPr>
          <w:rFonts w:ascii="Arial Narrow" w:hAnsi="Arial Narrow"/>
          <w:b/>
          <w:sz w:val="22"/>
          <w:szCs w:val="22"/>
        </w:rPr>
      </w:pPr>
      <w:r w:rsidRPr="00C62823">
        <w:rPr>
          <w:rFonts w:ascii="Arial Narrow" w:hAnsi="Arial Narrow"/>
          <w:b/>
          <w:sz w:val="22"/>
          <w:szCs w:val="22"/>
        </w:rPr>
        <w:t xml:space="preserve">LA BELLE ÉPOQUE (1871-1914) </w:t>
      </w:r>
    </w:p>
    <w:p w14:paraId="0D46FB5C" w14:textId="77777777" w:rsidR="00C62823" w:rsidRDefault="00C62823" w:rsidP="00C62823">
      <w:pPr>
        <w:tabs>
          <w:tab w:val="left" w:pos="2100"/>
        </w:tabs>
        <w:ind w:left="360" w:right="-454"/>
        <w:jc w:val="both"/>
        <w:rPr>
          <w:rFonts w:ascii="Arial Narrow" w:hAnsi="Arial Narrow"/>
          <w:sz w:val="22"/>
          <w:szCs w:val="22"/>
        </w:rPr>
      </w:pPr>
    </w:p>
    <w:p w14:paraId="77259DBC" w14:textId="77777777" w:rsidR="00C62823" w:rsidRDefault="00C62823" w:rsidP="00C62823">
      <w:pPr>
        <w:tabs>
          <w:tab w:val="left" w:pos="2100"/>
        </w:tabs>
        <w:ind w:left="-454" w:right="-454"/>
        <w:jc w:val="both"/>
        <w:rPr>
          <w:rFonts w:ascii="Arial Narrow" w:hAnsi="Arial Narrow"/>
          <w:sz w:val="22"/>
          <w:szCs w:val="22"/>
        </w:rPr>
      </w:pPr>
      <w:r w:rsidRPr="00C62823">
        <w:rPr>
          <w:rFonts w:ascii="Arial Narrow" w:hAnsi="Arial Narrow"/>
          <w:sz w:val="22"/>
          <w:szCs w:val="22"/>
        </w:rPr>
        <w:t xml:space="preserve">Según diversos historiadores, la confianza en el progreso indefinido tuvo su máxima expresión en las décadas anteriores al inicio de la Primera Guerra Mundial en 1914. Este período fue denominado como la Belle Époque o “Época bella” debido a características como las siguientes: </w:t>
      </w:r>
    </w:p>
    <w:p w14:paraId="792120AA" w14:textId="77777777" w:rsidR="00C62823" w:rsidRDefault="00C62823" w:rsidP="00C62823">
      <w:pPr>
        <w:tabs>
          <w:tab w:val="left" w:pos="2100"/>
        </w:tabs>
        <w:ind w:left="-454" w:right="-454"/>
        <w:jc w:val="both"/>
        <w:rPr>
          <w:rFonts w:ascii="Arial Narrow" w:hAnsi="Arial Narrow"/>
          <w:sz w:val="22"/>
          <w:szCs w:val="22"/>
        </w:rPr>
      </w:pPr>
    </w:p>
    <w:p w14:paraId="06EF2534" w14:textId="77777777" w:rsidR="00C62823" w:rsidRDefault="00C62823" w:rsidP="00C62823">
      <w:pPr>
        <w:tabs>
          <w:tab w:val="left" w:pos="2100"/>
        </w:tabs>
        <w:ind w:left="-454" w:right="-454"/>
        <w:jc w:val="both"/>
        <w:rPr>
          <w:rFonts w:ascii="Arial Narrow" w:hAnsi="Arial Narrow"/>
          <w:sz w:val="22"/>
          <w:szCs w:val="22"/>
        </w:rPr>
      </w:pPr>
      <w:r w:rsidRPr="00C62823">
        <w:rPr>
          <w:rFonts w:ascii="Arial Narrow" w:hAnsi="Arial Narrow"/>
          <w:b/>
          <w:sz w:val="22"/>
          <w:szCs w:val="22"/>
        </w:rPr>
        <w:t>El gusto por el lujo y la entretención.</w:t>
      </w:r>
      <w:r w:rsidRPr="00C62823">
        <w:rPr>
          <w:rFonts w:ascii="Arial Narrow" w:hAnsi="Arial Narrow"/>
          <w:sz w:val="22"/>
          <w:szCs w:val="22"/>
        </w:rPr>
        <w:t xml:space="preserve"> La paz y la prosperidad económica permitieron a la clase burguesa rodearse de riquezas que daban cuenta de su posición dentro de la sociedad. El poder adquisitivo, la vida en la ciudad y las nuevas formas de producción industrial hicieron que este grupo social dispusiera de más tiempo libre, el que ocupó en el teatro, conciertos, exposiciones o reuniones sociales. Así, ciudades como Londres y París se convirtieron en el centro de la vida artística y cultural, desarrollada especialmente en los cafés, salas de concierto y salones. </w:t>
      </w:r>
    </w:p>
    <w:p w14:paraId="1F72F0B8" w14:textId="77777777" w:rsidR="00C62823" w:rsidRDefault="00C62823" w:rsidP="00C62823">
      <w:pPr>
        <w:tabs>
          <w:tab w:val="left" w:pos="2100"/>
        </w:tabs>
        <w:ind w:left="-454" w:right="-454"/>
        <w:jc w:val="both"/>
        <w:rPr>
          <w:rFonts w:ascii="Arial Narrow" w:hAnsi="Arial Narrow"/>
          <w:sz w:val="22"/>
          <w:szCs w:val="22"/>
        </w:rPr>
      </w:pPr>
    </w:p>
    <w:p w14:paraId="1789787F" w14:textId="77777777" w:rsidR="00E01D6A" w:rsidRDefault="00C62823" w:rsidP="00C62823">
      <w:pPr>
        <w:tabs>
          <w:tab w:val="left" w:pos="2100"/>
        </w:tabs>
        <w:ind w:left="-454" w:right="-454"/>
        <w:jc w:val="both"/>
        <w:rPr>
          <w:rFonts w:ascii="Arial Narrow" w:hAnsi="Arial Narrow"/>
          <w:sz w:val="22"/>
          <w:szCs w:val="22"/>
        </w:rPr>
      </w:pPr>
      <w:r w:rsidRPr="00C62823">
        <w:rPr>
          <w:rFonts w:ascii="Arial Narrow" w:hAnsi="Arial Narrow"/>
          <w:b/>
          <w:sz w:val="22"/>
          <w:szCs w:val="22"/>
        </w:rPr>
        <w:t>El orgullo y optimismo por sus logros</w:t>
      </w:r>
      <w:r w:rsidRPr="00C62823">
        <w:rPr>
          <w:rFonts w:ascii="Arial Narrow" w:hAnsi="Arial Narrow"/>
          <w:sz w:val="22"/>
          <w:szCs w:val="22"/>
        </w:rPr>
        <w:t>. En las grandes ciudades también se organizaron muestras anuales de los principales avances científicos y tecnológicos de la época, que dieron cuenta del optimismo que esto generaba en la sociedad.</w:t>
      </w:r>
    </w:p>
    <w:p w14:paraId="0FE055B7" w14:textId="77777777" w:rsidR="005218F9" w:rsidRDefault="005218F9" w:rsidP="00C62823">
      <w:pPr>
        <w:tabs>
          <w:tab w:val="left" w:pos="2100"/>
        </w:tabs>
        <w:ind w:left="-454" w:right="-454"/>
        <w:jc w:val="both"/>
        <w:rPr>
          <w:rFonts w:ascii="Arial Narrow" w:hAnsi="Arial Narrow"/>
          <w:sz w:val="22"/>
          <w:szCs w:val="22"/>
        </w:rPr>
      </w:pPr>
    </w:p>
    <w:p w14:paraId="2C44FC16" w14:textId="77777777" w:rsidR="005218F9" w:rsidRPr="005218F9" w:rsidRDefault="005218F9" w:rsidP="00C62823">
      <w:pPr>
        <w:tabs>
          <w:tab w:val="left" w:pos="2100"/>
        </w:tabs>
        <w:ind w:left="-454" w:right="-454"/>
        <w:jc w:val="both"/>
        <w:rPr>
          <w:rFonts w:ascii="Arial Narrow" w:hAnsi="Arial Narrow"/>
          <w:b/>
          <w:sz w:val="22"/>
          <w:szCs w:val="22"/>
        </w:rPr>
      </w:pPr>
      <w:r w:rsidRPr="005218F9">
        <w:rPr>
          <w:rFonts w:ascii="Arial Narrow" w:hAnsi="Arial Narrow"/>
          <w:b/>
          <w:sz w:val="22"/>
          <w:szCs w:val="22"/>
        </w:rPr>
        <w:t>ACTIVIDAD:</w:t>
      </w:r>
      <w:r>
        <w:rPr>
          <w:rFonts w:ascii="Arial Narrow" w:hAnsi="Arial Narrow"/>
          <w:b/>
          <w:sz w:val="22"/>
          <w:szCs w:val="22"/>
        </w:rPr>
        <w:t xml:space="preserve"> </w:t>
      </w:r>
      <w:r w:rsidRPr="005218F9">
        <w:rPr>
          <w:rFonts w:ascii="Arial Narrow" w:hAnsi="Arial Narrow"/>
          <w:sz w:val="22"/>
          <w:szCs w:val="22"/>
        </w:rPr>
        <w:t>En Chile se buscó imitar la Belle Époque europea por medio de distintos proyectos arquitectónicos, como el Parque Cousiño –actual Parque O’Higgins en Santiago–, sobre el que trata la siguiente fuente:</w:t>
      </w:r>
    </w:p>
    <w:p w14:paraId="6D87B114" w14:textId="77777777" w:rsidR="005218F9" w:rsidRDefault="005218F9" w:rsidP="00C62823">
      <w:pPr>
        <w:tabs>
          <w:tab w:val="left" w:pos="2100"/>
        </w:tabs>
        <w:ind w:left="-454" w:right="-454"/>
        <w:jc w:val="both"/>
        <w:rPr>
          <w:rFonts w:ascii="Arial Narrow" w:hAnsi="Arial Narrow"/>
          <w:sz w:val="22"/>
          <w:szCs w:val="22"/>
        </w:rPr>
      </w:pPr>
    </w:p>
    <w:p w14:paraId="09A14B59" w14:textId="77777777" w:rsidR="005218F9" w:rsidRPr="005218F9" w:rsidRDefault="005218F9" w:rsidP="005218F9">
      <w:pPr>
        <w:tabs>
          <w:tab w:val="left" w:pos="2100"/>
        </w:tabs>
        <w:ind w:left="-454" w:right="-454"/>
        <w:jc w:val="both"/>
        <w:rPr>
          <w:rFonts w:ascii="Arial Narrow" w:hAnsi="Arial Narrow"/>
          <w:sz w:val="22"/>
          <w:szCs w:val="22"/>
        </w:rPr>
      </w:pPr>
      <w:r w:rsidRPr="005218F9">
        <w:rPr>
          <w:rFonts w:ascii="Arial Narrow" w:hAnsi="Arial Narrow"/>
          <w:sz w:val="22"/>
          <w:szCs w:val="22"/>
        </w:rPr>
        <w:t>FUENTE 5</w:t>
      </w:r>
    </w:p>
    <w:p w14:paraId="0BD44B36" w14:textId="77777777" w:rsidR="005218F9" w:rsidRDefault="005218F9" w:rsidP="005218F9">
      <w:pPr>
        <w:tabs>
          <w:tab w:val="left" w:pos="2100"/>
        </w:tabs>
        <w:ind w:left="-454" w:right="-454"/>
        <w:jc w:val="both"/>
        <w:rPr>
          <w:rFonts w:ascii="Arial Narrow" w:hAnsi="Arial Narrow"/>
          <w:sz w:val="22"/>
          <w:szCs w:val="22"/>
        </w:rPr>
      </w:pPr>
      <w:r w:rsidRPr="005218F9">
        <w:rPr>
          <w:rFonts w:ascii="Arial Narrow" w:hAnsi="Arial Narrow"/>
          <w:sz w:val="22"/>
          <w:szCs w:val="22"/>
        </w:rPr>
        <w:t xml:space="preserve">(…) El Parque Cousiño fue trazado en el Campo de Marte, la explanada donde la oligarquía y el pueblo se habían reunido a partir de la década de 1840 (…). Hacia 1850, (…) las damas ya no se paseaban en carretas, sino en elegantes coches; los hombres, por su parte, abandonaron los atuendos y arreos del huaso, para adoptar sillas inglesas y caballos </w:t>
      </w:r>
      <w:proofErr w:type="spellStart"/>
      <w:r w:rsidRPr="005218F9">
        <w:rPr>
          <w:rFonts w:ascii="Arial Narrow" w:hAnsi="Arial Narrow"/>
          <w:sz w:val="22"/>
          <w:szCs w:val="22"/>
        </w:rPr>
        <w:t>inglesados</w:t>
      </w:r>
      <w:proofErr w:type="spellEnd"/>
      <w:r w:rsidRPr="005218F9">
        <w:rPr>
          <w:rFonts w:ascii="Arial Narrow" w:hAnsi="Arial Narrow"/>
          <w:sz w:val="22"/>
          <w:szCs w:val="22"/>
        </w:rPr>
        <w:t xml:space="preserve">. Con la creación del parque, la clase alta se apropió de un espacio público anteriormente frecuentado por la </w:t>
      </w:r>
      <w:r>
        <w:rPr>
          <w:rFonts w:ascii="Arial Narrow" w:hAnsi="Arial Narrow"/>
          <w:sz w:val="22"/>
          <w:szCs w:val="22"/>
        </w:rPr>
        <w:t>mayor parte de los santiaguinos”</w:t>
      </w:r>
    </w:p>
    <w:p w14:paraId="6A55FABB" w14:textId="77777777" w:rsidR="005218F9" w:rsidRPr="005218F9" w:rsidRDefault="005218F9" w:rsidP="005218F9">
      <w:pPr>
        <w:tabs>
          <w:tab w:val="left" w:pos="2100"/>
        </w:tabs>
        <w:ind w:left="-454" w:right="-454"/>
        <w:jc w:val="right"/>
        <w:rPr>
          <w:rFonts w:ascii="Arial Narrow" w:hAnsi="Arial Narrow"/>
          <w:sz w:val="20"/>
          <w:szCs w:val="20"/>
        </w:rPr>
      </w:pPr>
      <w:r w:rsidRPr="005218F9">
        <w:rPr>
          <w:rFonts w:ascii="Arial Narrow" w:hAnsi="Arial Narrow"/>
          <w:sz w:val="20"/>
          <w:szCs w:val="20"/>
        </w:rPr>
        <w:t xml:space="preserve"> Vicuña, M. La Belle Époque chilena. Alta sociedad y mujeres de élite. Santiago, Chile: </w:t>
      </w:r>
      <w:proofErr w:type="spellStart"/>
      <w:r w:rsidRPr="005218F9">
        <w:rPr>
          <w:rFonts w:ascii="Arial Narrow" w:hAnsi="Arial Narrow"/>
          <w:sz w:val="20"/>
          <w:szCs w:val="20"/>
        </w:rPr>
        <w:t>Catalonia</w:t>
      </w:r>
      <w:proofErr w:type="spellEnd"/>
      <w:r w:rsidRPr="005218F9">
        <w:rPr>
          <w:rFonts w:ascii="Arial Narrow" w:hAnsi="Arial Narrow"/>
          <w:sz w:val="20"/>
          <w:szCs w:val="20"/>
        </w:rPr>
        <w:t>, 2010.</w:t>
      </w:r>
    </w:p>
    <w:p w14:paraId="7F80C6E6" w14:textId="77777777" w:rsidR="00EC7EEF" w:rsidRDefault="00EC7EEF" w:rsidP="00C62823">
      <w:pPr>
        <w:tabs>
          <w:tab w:val="left" w:pos="2100"/>
        </w:tabs>
        <w:ind w:left="-454" w:right="-454"/>
        <w:jc w:val="both"/>
        <w:rPr>
          <w:rFonts w:ascii="Arial Narrow" w:hAnsi="Arial Narrow"/>
          <w:sz w:val="22"/>
          <w:szCs w:val="22"/>
        </w:rPr>
      </w:pPr>
    </w:p>
    <w:p w14:paraId="0A5B6623" w14:textId="77777777" w:rsidR="005218F9" w:rsidRDefault="005218F9" w:rsidP="005218F9">
      <w:pPr>
        <w:pStyle w:val="Prrafodelista"/>
        <w:numPr>
          <w:ilvl w:val="0"/>
          <w:numId w:val="16"/>
        </w:numPr>
        <w:tabs>
          <w:tab w:val="left" w:pos="2100"/>
        </w:tabs>
        <w:ind w:right="-454"/>
        <w:jc w:val="both"/>
        <w:rPr>
          <w:rFonts w:ascii="Arial Narrow" w:hAnsi="Arial Narrow"/>
          <w:sz w:val="22"/>
          <w:szCs w:val="22"/>
        </w:rPr>
      </w:pPr>
      <w:r>
        <w:rPr>
          <w:rFonts w:ascii="Arial Narrow" w:hAnsi="Arial Narrow"/>
          <w:sz w:val="22"/>
          <w:szCs w:val="22"/>
        </w:rPr>
        <w:t>I</w:t>
      </w:r>
      <w:r w:rsidRPr="005218F9">
        <w:rPr>
          <w:rFonts w:ascii="Arial Narrow" w:hAnsi="Arial Narrow"/>
          <w:sz w:val="22"/>
          <w:szCs w:val="22"/>
        </w:rPr>
        <w:t>magina que vives en Chile en el siglo XIX y no eres parte de la burguesía, ¿qué pensarías del Parque Cousiño? Escribe un texto reflexionando sobre este parque, dando cuenta de las contradicciones de la idea de progreso.</w:t>
      </w:r>
      <w:r>
        <w:rPr>
          <w:rFonts w:ascii="Arial Narrow" w:hAnsi="Arial Narrow"/>
          <w:sz w:val="22"/>
          <w:szCs w:val="22"/>
        </w:rPr>
        <w:t xml:space="preserve"> (12 puntos)</w:t>
      </w:r>
    </w:p>
    <w:p w14:paraId="6F69F480" w14:textId="77777777" w:rsidR="005218F9" w:rsidRDefault="005218F9" w:rsidP="005218F9">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4ED5BDA6" w14:textId="77777777" w:rsidR="005218F9" w:rsidRDefault="005218F9" w:rsidP="005218F9">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p w14:paraId="78D9598D" w14:textId="77777777" w:rsidR="00EC7EEF" w:rsidRPr="00C62823" w:rsidRDefault="005218F9" w:rsidP="005218F9">
      <w:pPr>
        <w:pStyle w:val="Prrafodelista"/>
        <w:tabs>
          <w:tab w:val="left" w:pos="6315"/>
        </w:tabs>
        <w:spacing w:line="276" w:lineRule="auto"/>
        <w:ind w:left="-94" w:right="-454"/>
        <w:jc w:val="both"/>
        <w:rPr>
          <w:rFonts w:ascii="Arial Narrow" w:hAnsi="Arial Narrow"/>
          <w:sz w:val="22"/>
          <w:szCs w:val="22"/>
        </w:rPr>
      </w:pPr>
      <w:r>
        <w:rPr>
          <w:rFonts w:ascii="Arial Narrow" w:hAnsi="Arial Narrow"/>
          <w:sz w:val="22"/>
          <w:szCs w:val="22"/>
        </w:rPr>
        <w:t>………………………………………………………………………………………………………………………………………………………………………………………………………………………………………………………………………………………………………………………………………………………………………………………………………………</w:t>
      </w:r>
    </w:p>
    <w:sectPr w:rsidR="00EC7EEF" w:rsidRPr="00C62823" w:rsidSect="009C5C31">
      <w:headerReference w:type="default" r:id="rId1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710B9" w14:textId="77777777" w:rsidR="007278F6" w:rsidRDefault="007278F6" w:rsidP="004E73F2">
      <w:r>
        <w:separator/>
      </w:r>
    </w:p>
  </w:endnote>
  <w:endnote w:type="continuationSeparator" w:id="0">
    <w:p w14:paraId="167A493A" w14:textId="77777777" w:rsidR="007278F6" w:rsidRDefault="007278F6" w:rsidP="004E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g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2E35E" w14:textId="77777777" w:rsidR="007278F6" w:rsidRDefault="007278F6" w:rsidP="004E73F2">
      <w:r>
        <w:separator/>
      </w:r>
    </w:p>
  </w:footnote>
  <w:footnote w:type="continuationSeparator" w:id="0">
    <w:p w14:paraId="7C3A578C" w14:textId="77777777" w:rsidR="007278F6" w:rsidRDefault="007278F6" w:rsidP="004E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ACC0" w14:textId="77777777" w:rsidR="00EB43D3" w:rsidRPr="004E73F2" w:rsidRDefault="00EB43D3" w:rsidP="004E73F2">
    <w:pPr>
      <w:pStyle w:val="Sinespaciado"/>
      <w:jc w:val="center"/>
      <w:rPr>
        <w:rFonts w:ascii="Arial Narrow" w:hAnsi="Arial Narrow"/>
        <w:b/>
      </w:rPr>
    </w:pPr>
    <w:r w:rsidRPr="006F0441">
      <w:rPr>
        <w:rFonts w:ascii="Arial Narrow" w:hAnsi="Arial Narrow"/>
        <w:b/>
        <w:noProof/>
        <w:sz w:val="20"/>
        <w:lang w:val="en-US"/>
      </w:rPr>
      <w:drawing>
        <wp:anchor distT="0" distB="0" distL="114300" distR="114300" simplePos="0" relativeHeight="251659264" behindDoc="1" locked="0" layoutInCell="1" allowOverlap="1" wp14:anchorId="5D3C5F28" wp14:editId="701B5C6B">
          <wp:simplePos x="0" y="0"/>
          <wp:positionH relativeFrom="column">
            <wp:posOffset>575531</wp:posOffset>
          </wp:positionH>
          <wp:positionV relativeFrom="paragraph">
            <wp:posOffset>-185420</wp:posOffset>
          </wp:positionV>
          <wp:extent cx="695325" cy="695325"/>
          <wp:effectExtent l="0" t="0" r="9525" b="9525"/>
          <wp:wrapNone/>
          <wp:docPr id="3" name="Imagen 3" descr="insignia inmaculada 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inmaculada 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00FFFF"/>
                  </a:solidFill>
                </pic:spPr>
              </pic:pic>
            </a:graphicData>
          </a:graphic>
          <wp14:sizeRelH relativeFrom="page">
            <wp14:pctWidth>0</wp14:pctWidth>
          </wp14:sizeRelH>
          <wp14:sizeRelV relativeFrom="page">
            <wp14:pctHeight>0</wp14:pctHeight>
          </wp14:sizeRelV>
        </wp:anchor>
      </w:drawing>
    </w:r>
    <w:r>
      <w:rPr>
        <w:rFonts w:ascii="Arial Narrow" w:hAnsi="Arial Narrow"/>
        <w:b/>
        <w:sz w:val="20"/>
      </w:rPr>
      <w:t xml:space="preserve">           </w:t>
    </w:r>
    <w:r w:rsidRPr="004E73F2">
      <w:rPr>
        <w:rFonts w:ascii="Arial Narrow" w:hAnsi="Arial Narrow"/>
        <w:b/>
      </w:rPr>
      <w:t>FUNDACION COLEGIO NUESTRA SEÑORA DEL CARMEN</w:t>
    </w:r>
  </w:p>
  <w:p w14:paraId="13E3F574" w14:textId="77777777" w:rsidR="00EB43D3" w:rsidRPr="004E73F2" w:rsidRDefault="00EB43D3" w:rsidP="004E73F2">
    <w:pPr>
      <w:pStyle w:val="Sinespaciado"/>
      <w:jc w:val="center"/>
      <w:rPr>
        <w:rFonts w:ascii="Arial Narrow" w:hAnsi="Arial Narrow"/>
        <w:b/>
      </w:rPr>
    </w:pPr>
    <w:r w:rsidRPr="004E73F2">
      <w:rPr>
        <w:rFonts w:ascii="Arial Narrow" w:hAnsi="Arial Narrow"/>
        <w:b/>
      </w:rPr>
      <w:t xml:space="preserve">          DEPARTAMENTO DE HISTORIA, GEOGRAFÍA Y CS. SOCIALES</w:t>
    </w:r>
  </w:p>
  <w:p w14:paraId="2B4C235B" w14:textId="77777777" w:rsidR="00EB43D3" w:rsidRPr="004E73F2" w:rsidRDefault="00EB43D3" w:rsidP="004E73F2">
    <w:pPr>
      <w:pStyle w:val="Sinespaciado"/>
      <w:jc w:val="center"/>
      <w:rPr>
        <w:rFonts w:ascii="Arial Narrow" w:hAnsi="Arial Narrow"/>
        <w:b/>
      </w:rPr>
    </w:pPr>
    <w:r w:rsidRPr="004E73F2">
      <w:rPr>
        <w:rFonts w:ascii="Arial Narrow" w:hAnsi="Arial Narrow"/>
        <w:b/>
      </w:rPr>
      <w:t>Profesora: Nicole Lienlaf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5AF"/>
    <w:multiLevelType w:val="hybridMultilevel"/>
    <w:tmpl w:val="906CFA06"/>
    <w:lvl w:ilvl="0" w:tplc="04090001">
      <w:start w:val="1"/>
      <w:numFmt w:val="bullet"/>
      <w:lvlText w:val=""/>
      <w:lvlJc w:val="left"/>
      <w:pPr>
        <w:ind w:left="266" w:hanging="360"/>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abstractNum w:abstractNumId="1" w15:restartNumberingAfterBreak="0">
    <w:nsid w:val="0E772DF9"/>
    <w:multiLevelType w:val="hybridMultilevel"/>
    <w:tmpl w:val="528A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B0706"/>
    <w:multiLevelType w:val="hybridMultilevel"/>
    <w:tmpl w:val="34E20D96"/>
    <w:lvl w:ilvl="0" w:tplc="84C028D0">
      <w:start w:val="1"/>
      <w:numFmt w:val="decimal"/>
      <w:lvlText w:val="%1."/>
      <w:lvlJc w:val="left"/>
      <w:pPr>
        <w:ind w:left="210" w:hanging="360"/>
      </w:pPr>
      <w:rPr>
        <w:rFonts w:hint="default"/>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3" w15:restartNumberingAfterBreak="0">
    <w:nsid w:val="3AE8106B"/>
    <w:multiLevelType w:val="hybridMultilevel"/>
    <w:tmpl w:val="E328FB3E"/>
    <w:lvl w:ilvl="0" w:tplc="DA1C099C">
      <w:start w:val="1"/>
      <w:numFmt w:val="decimal"/>
      <w:lvlText w:val="%1-"/>
      <w:lvlJc w:val="left"/>
      <w:pPr>
        <w:ind w:left="-94"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4" w15:restartNumberingAfterBreak="0">
    <w:nsid w:val="3D563C3C"/>
    <w:multiLevelType w:val="hybridMultilevel"/>
    <w:tmpl w:val="4F8291D4"/>
    <w:lvl w:ilvl="0" w:tplc="0409000B">
      <w:start w:val="1"/>
      <w:numFmt w:val="bullet"/>
      <w:lvlText w:val=""/>
      <w:lvlJc w:val="left"/>
      <w:pPr>
        <w:ind w:left="-130" w:hanging="360"/>
      </w:pPr>
      <w:rPr>
        <w:rFonts w:ascii="Wingdings" w:hAnsi="Wingdings"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5" w15:restartNumberingAfterBreak="0">
    <w:nsid w:val="473511B1"/>
    <w:multiLevelType w:val="hybridMultilevel"/>
    <w:tmpl w:val="31923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C41BB"/>
    <w:multiLevelType w:val="hybridMultilevel"/>
    <w:tmpl w:val="D4D8FE56"/>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7" w15:restartNumberingAfterBreak="0">
    <w:nsid w:val="5121200A"/>
    <w:multiLevelType w:val="hybridMultilevel"/>
    <w:tmpl w:val="75EEC6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335DE"/>
    <w:multiLevelType w:val="hybridMultilevel"/>
    <w:tmpl w:val="284AF4D2"/>
    <w:lvl w:ilvl="0" w:tplc="27BCC19C">
      <w:start w:val="1"/>
      <w:numFmt w:val="decimal"/>
      <w:lvlText w:val="%1-"/>
      <w:lvlJc w:val="left"/>
      <w:pPr>
        <w:ind w:left="-94"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9" w15:restartNumberingAfterBreak="0">
    <w:nsid w:val="5E466364"/>
    <w:multiLevelType w:val="hybridMultilevel"/>
    <w:tmpl w:val="D1E03828"/>
    <w:lvl w:ilvl="0" w:tplc="B48E4468">
      <w:start w:val="1"/>
      <w:numFmt w:val="decimal"/>
      <w:lvlText w:val="%1-"/>
      <w:lvlJc w:val="left"/>
      <w:pPr>
        <w:ind w:left="-94"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10" w15:restartNumberingAfterBreak="0">
    <w:nsid w:val="69997092"/>
    <w:multiLevelType w:val="hybridMultilevel"/>
    <w:tmpl w:val="A516BC0E"/>
    <w:lvl w:ilvl="0" w:tplc="04090009">
      <w:start w:val="1"/>
      <w:numFmt w:val="bullet"/>
      <w:lvlText w:val=""/>
      <w:lvlJc w:val="left"/>
      <w:pPr>
        <w:ind w:left="-244" w:hanging="360"/>
      </w:pPr>
      <w:rPr>
        <w:rFonts w:ascii="Wingdings" w:hAnsi="Wingdings" w:hint="default"/>
      </w:rPr>
    </w:lvl>
    <w:lvl w:ilvl="1" w:tplc="04090003" w:tentative="1">
      <w:start w:val="1"/>
      <w:numFmt w:val="bullet"/>
      <w:lvlText w:val="o"/>
      <w:lvlJc w:val="left"/>
      <w:pPr>
        <w:ind w:left="476" w:hanging="360"/>
      </w:pPr>
      <w:rPr>
        <w:rFonts w:ascii="Courier New" w:hAnsi="Courier New" w:cs="Courier New" w:hint="default"/>
      </w:rPr>
    </w:lvl>
    <w:lvl w:ilvl="2" w:tplc="04090005" w:tentative="1">
      <w:start w:val="1"/>
      <w:numFmt w:val="bullet"/>
      <w:lvlText w:val=""/>
      <w:lvlJc w:val="left"/>
      <w:pPr>
        <w:ind w:left="1196" w:hanging="360"/>
      </w:pPr>
      <w:rPr>
        <w:rFonts w:ascii="Wingdings" w:hAnsi="Wingdings" w:hint="default"/>
      </w:rPr>
    </w:lvl>
    <w:lvl w:ilvl="3" w:tplc="04090001" w:tentative="1">
      <w:start w:val="1"/>
      <w:numFmt w:val="bullet"/>
      <w:lvlText w:val=""/>
      <w:lvlJc w:val="left"/>
      <w:pPr>
        <w:ind w:left="1916" w:hanging="360"/>
      </w:pPr>
      <w:rPr>
        <w:rFonts w:ascii="Symbol" w:hAnsi="Symbol" w:hint="default"/>
      </w:rPr>
    </w:lvl>
    <w:lvl w:ilvl="4" w:tplc="04090003" w:tentative="1">
      <w:start w:val="1"/>
      <w:numFmt w:val="bullet"/>
      <w:lvlText w:val="o"/>
      <w:lvlJc w:val="left"/>
      <w:pPr>
        <w:ind w:left="2636" w:hanging="360"/>
      </w:pPr>
      <w:rPr>
        <w:rFonts w:ascii="Courier New" w:hAnsi="Courier New" w:cs="Courier New" w:hint="default"/>
      </w:rPr>
    </w:lvl>
    <w:lvl w:ilvl="5" w:tplc="04090005" w:tentative="1">
      <w:start w:val="1"/>
      <w:numFmt w:val="bullet"/>
      <w:lvlText w:val=""/>
      <w:lvlJc w:val="left"/>
      <w:pPr>
        <w:ind w:left="3356" w:hanging="360"/>
      </w:pPr>
      <w:rPr>
        <w:rFonts w:ascii="Wingdings" w:hAnsi="Wingdings" w:hint="default"/>
      </w:rPr>
    </w:lvl>
    <w:lvl w:ilvl="6" w:tplc="04090001" w:tentative="1">
      <w:start w:val="1"/>
      <w:numFmt w:val="bullet"/>
      <w:lvlText w:val=""/>
      <w:lvlJc w:val="left"/>
      <w:pPr>
        <w:ind w:left="4076" w:hanging="360"/>
      </w:pPr>
      <w:rPr>
        <w:rFonts w:ascii="Symbol" w:hAnsi="Symbol" w:hint="default"/>
      </w:rPr>
    </w:lvl>
    <w:lvl w:ilvl="7" w:tplc="04090003" w:tentative="1">
      <w:start w:val="1"/>
      <w:numFmt w:val="bullet"/>
      <w:lvlText w:val="o"/>
      <w:lvlJc w:val="left"/>
      <w:pPr>
        <w:ind w:left="4796" w:hanging="360"/>
      </w:pPr>
      <w:rPr>
        <w:rFonts w:ascii="Courier New" w:hAnsi="Courier New" w:cs="Courier New" w:hint="default"/>
      </w:rPr>
    </w:lvl>
    <w:lvl w:ilvl="8" w:tplc="04090005" w:tentative="1">
      <w:start w:val="1"/>
      <w:numFmt w:val="bullet"/>
      <w:lvlText w:val=""/>
      <w:lvlJc w:val="left"/>
      <w:pPr>
        <w:ind w:left="5516" w:hanging="360"/>
      </w:pPr>
      <w:rPr>
        <w:rFonts w:ascii="Wingdings" w:hAnsi="Wingdings" w:hint="default"/>
      </w:rPr>
    </w:lvl>
  </w:abstractNum>
  <w:abstractNum w:abstractNumId="11" w15:restartNumberingAfterBreak="0">
    <w:nsid w:val="6B4872A8"/>
    <w:multiLevelType w:val="hybridMultilevel"/>
    <w:tmpl w:val="E6BE8920"/>
    <w:lvl w:ilvl="0" w:tplc="0409000B">
      <w:start w:val="1"/>
      <w:numFmt w:val="bullet"/>
      <w:lvlText w:val=""/>
      <w:lvlJc w:val="left"/>
      <w:pPr>
        <w:ind w:left="-130" w:hanging="360"/>
      </w:pPr>
      <w:rPr>
        <w:rFonts w:ascii="Wingdings" w:hAnsi="Wingdings"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12" w15:restartNumberingAfterBreak="0">
    <w:nsid w:val="6CD16120"/>
    <w:multiLevelType w:val="hybridMultilevel"/>
    <w:tmpl w:val="BD504F74"/>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13" w15:restartNumberingAfterBreak="0">
    <w:nsid w:val="6F974617"/>
    <w:multiLevelType w:val="hybridMultilevel"/>
    <w:tmpl w:val="461648E8"/>
    <w:lvl w:ilvl="0" w:tplc="E1E483D6">
      <w:start w:val="1"/>
      <w:numFmt w:val="decimal"/>
      <w:lvlText w:val="%1."/>
      <w:lvlJc w:val="left"/>
      <w:pPr>
        <w:ind w:left="-94"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14" w15:restartNumberingAfterBreak="0">
    <w:nsid w:val="7AED1C02"/>
    <w:multiLevelType w:val="hybridMultilevel"/>
    <w:tmpl w:val="39BC30FC"/>
    <w:lvl w:ilvl="0" w:tplc="0409000B">
      <w:start w:val="1"/>
      <w:numFmt w:val="bullet"/>
      <w:lvlText w:val=""/>
      <w:lvlJc w:val="left"/>
      <w:pPr>
        <w:ind w:left="-130" w:hanging="360"/>
      </w:pPr>
      <w:rPr>
        <w:rFonts w:ascii="Wingdings" w:hAnsi="Wingdings"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15" w15:restartNumberingAfterBreak="0">
    <w:nsid w:val="7AF26153"/>
    <w:multiLevelType w:val="hybridMultilevel"/>
    <w:tmpl w:val="06B01124"/>
    <w:lvl w:ilvl="0" w:tplc="04090001">
      <w:start w:val="1"/>
      <w:numFmt w:val="bullet"/>
      <w:lvlText w:val=""/>
      <w:lvlJc w:val="left"/>
      <w:pPr>
        <w:ind w:left="266" w:hanging="360"/>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num w:numId="1">
    <w:abstractNumId w:val="10"/>
  </w:num>
  <w:num w:numId="2">
    <w:abstractNumId w:val="13"/>
  </w:num>
  <w:num w:numId="3">
    <w:abstractNumId w:val="12"/>
  </w:num>
  <w:num w:numId="4">
    <w:abstractNumId w:val="6"/>
  </w:num>
  <w:num w:numId="5">
    <w:abstractNumId w:val="2"/>
  </w:num>
  <w:num w:numId="6">
    <w:abstractNumId w:val="0"/>
  </w:num>
  <w:num w:numId="7">
    <w:abstractNumId w:val="5"/>
  </w:num>
  <w:num w:numId="8">
    <w:abstractNumId w:val="1"/>
  </w:num>
  <w:num w:numId="9">
    <w:abstractNumId w:val="15"/>
  </w:num>
  <w:num w:numId="10">
    <w:abstractNumId w:val="7"/>
  </w:num>
  <w:num w:numId="11">
    <w:abstractNumId w:val="4"/>
  </w:num>
  <w:num w:numId="12">
    <w:abstractNumId w:val="11"/>
  </w:num>
  <w:num w:numId="13">
    <w:abstractNumId w:val="14"/>
  </w:num>
  <w:num w:numId="14">
    <w:abstractNumId w:val="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6B"/>
    <w:rsid w:val="000142CA"/>
    <w:rsid w:val="00026683"/>
    <w:rsid w:val="0009105C"/>
    <w:rsid w:val="00126A0F"/>
    <w:rsid w:val="00127015"/>
    <w:rsid w:val="0013652E"/>
    <w:rsid w:val="00144617"/>
    <w:rsid w:val="00146110"/>
    <w:rsid w:val="00194E92"/>
    <w:rsid w:val="001E011A"/>
    <w:rsid w:val="001F63A1"/>
    <w:rsid w:val="002033F5"/>
    <w:rsid w:val="002139F6"/>
    <w:rsid w:val="00263E93"/>
    <w:rsid w:val="002930A4"/>
    <w:rsid w:val="002E0B5F"/>
    <w:rsid w:val="002F67A9"/>
    <w:rsid w:val="00327E35"/>
    <w:rsid w:val="00365F30"/>
    <w:rsid w:val="00384E7D"/>
    <w:rsid w:val="003A5AE6"/>
    <w:rsid w:val="003B2D09"/>
    <w:rsid w:val="00430AC6"/>
    <w:rsid w:val="00470436"/>
    <w:rsid w:val="00482873"/>
    <w:rsid w:val="00482EF2"/>
    <w:rsid w:val="004A25C6"/>
    <w:rsid w:val="004B37BF"/>
    <w:rsid w:val="004E73F2"/>
    <w:rsid w:val="004F1466"/>
    <w:rsid w:val="00507D57"/>
    <w:rsid w:val="005218F9"/>
    <w:rsid w:val="0053387B"/>
    <w:rsid w:val="00556E7E"/>
    <w:rsid w:val="00587C4C"/>
    <w:rsid w:val="005D0A79"/>
    <w:rsid w:val="00685E3F"/>
    <w:rsid w:val="007278F6"/>
    <w:rsid w:val="00746302"/>
    <w:rsid w:val="007479E5"/>
    <w:rsid w:val="007639E3"/>
    <w:rsid w:val="008008FE"/>
    <w:rsid w:val="008C7A5D"/>
    <w:rsid w:val="008D2ED6"/>
    <w:rsid w:val="008E16BE"/>
    <w:rsid w:val="00922C4D"/>
    <w:rsid w:val="009C5C31"/>
    <w:rsid w:val="009D3791"/>
    <w:rsid w:val="00A05314"/>
    <w:rsid w:val="00AB3D53"/>
    <w:rsid w:val="00AD08F5"/>
    <w:rsid w:val="00AF2B6E"/>
    <w:rsid w:val="00B00BC4"/>
    <w:rsid w:val="00B15336"/>
    <w:rsid w:val="00B23E35"/>
    <w:rsid w:val="00B72565"/>
    <w:rsid w:val="00B91FA3"/>
    <w:rsid w:val="00B975C2"/>
    <w:rsid w:val="00BE403A"/>
    <w:rsid w:val="00BE696B"/>
    <w:rsid w:val="00C55CBA"/>
    <w:rsid w:val="00C62823"/>
    <w:rsid w:val="00C76835"/>
    <w:rsid w:val="00C80BB5"/>
    <w:rsid w:val="00CA7B54"/>
    <w:rsid w:val="00CD4388"/>
    <w:rsid w:val="00D30E42"/>
    <w:rsid w:val="00D52441"/>
    <w:rsid w:val="00DD44B9"/>
    <w:rsid w:val="00E01D6A"/>
    <w:rsid w:val="00E16432"/>
    <w:rsid w:val="00E512B7"/>
    <w:rsid w:val="00EA25FE"/>
    <w:rsid w:val="00EB43D3"/>
    <w:rsid w:val="00EC7EEF"/>
    <w:rsid w:val="00ED4580"/>
    <w:rsid w:val="00F86523"/>
    <w:rsid w:val="00F93353"/>
    <w:rsid w:val="00FB6C67"/>
    <w:rsid w:val="00FC1BF7"/>
    <w:rsid w:val="00FE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88D0"/>
  <w15:chartTrackingRefBased/>
  <w15:docId w15:val="{02E73020-6713-40C8-A073-70754599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73F2"/>
    <w:pPr>
      <w:tabs>
        <w:tab w:val="center" w:pos="4419"/>
        <w:tab w:val="right" w:pos="8838"/>
      </w:tabs>
    </w:pPr>
  </w:style>
  <w:style w:type="character" w:customStyle="1" w:styleId="EncabezadoCar">
    <w:name w:val="Encabezado Car"/>
    <w:basedOn w:val="Fuentedeprrafopredeter"/>
    <w:link w:val="Encabezado"/>
    <w:uiPriority w:val="99"/>
    <w:rsid w:val="004E73F2"/>
    <w:rPr>
      <w:lang w:val="es-CL"/>
    </w:rPr>
  </w:style>
  <w:style w:type="paragraph" w:styleId="Piedepgina">
    <w:name w:val="footer"/>
    <w:basedOn w:val="Normal"/>
    <w:link w:val="PiedepginaCar"/>
    <w:uiPriority w:val="99"/>
    <w:unhideWhenUsed/>
    <w:rsid w:val="004E73F2"/>
    <w:pPr>
      <w:tabs>
        <w:tab w:val="center" w:pos="4419"/>
        <w:tab w:val="right" w:pos="8838"/>
      </w:tabs>
    </w:pPr>
  </w:style>
  <w:style w:type="character" w:customStyle="1" w:styleId="PiedepginaCar">
    <w:name w:val="Pie de página Car"/>
    <w:basedOn w:val="Fuentedeprrafopredeter"/>
    <w:link w:val="Piedepgina"/>
    <w:uiPriority w:val="99"/>
    <w:rsid w:val="004E73F2"/>
    <w:rPr>
      <w:lang w:val="es-CL"/>
    </w:rPr>
  </w:style>
  <w:style w:type="paragraph" w:styleId="Sinespaciado">
    <w:name w:val="No Spacing"/>
    <w:uiPriority w:val="1"/>
    <w:qFormat/>
    <w:rsid w:val="004E73F2"/>
    <w:pPr>
      <w:spacing w:after="0" w:line="240" w:lineRule="auto"/>
    </w:pPr>
    <w:rPr>
      <w:lang w:val="es-CL"/>
    </w:rPr>
  </w:style>
  <w:style w:type="paragraph" w:styleId="Prrafodelista">
    <w:name w:val="List Paragraph"/>
    <w:basedOn w:val="Normal"/>
    <w:uiPriority w:val="34"/>
    <w:qFormat/>
    <w:rsid w:val="00144617"/>
    <w:pPr>
      <w:ind w:left="720"/>
      <w:contextualSpacing/>
    </w:pPr>
  </w:style>
  <w:style w:type="character" w:styleId="Hipervnculo">
    <w:name w:val="Hyperlink"/>
    <w:basedOn w:val="Fuentedeprrafopredeter"/>
    <w:uiPriority w:val="99"/>
    <w:unhideWhenUsed/>
    <w:rsid w:val="009C5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10883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yasna.lienlafh@gmail.com</dc:creator>
  <cp:keywords/>
  <dc:description/>
  <cp:lastModifiedBy>Lilian Muñoz Silva</cp:lastModifiedBy>
  <cp:revision>2</cp:revision>
  <dcterms:created xsi:type="dcterms:W3CDTF">2020-03-19T04:50:00Z</dcterms:created>
  <dcterms:modified xsi:type="dcterms:W3CDTF">2020-03-19T04:50:00Z</dcterms:modified>
</cp:coreProperties>
</file>